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8A" w:rsidRPr="00875B8A" w:rsidRDefault="00875B8A" w:rsidP="00875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8A">
        <w:rPr>
          <w:rFonts w:ascii="Times New Roman" w:hAnsi="Times New Roman" w:cs="Times New Roman"/>
          <w:b/>
          <w:sz w:val="28"/>
          <w:szCs w:val="28"/>
        </w:rPr>
        <w:t>Средства контроля и обеспечения достоверности результатов</w:t>
      </w:r>
    </w:p>
    <w:p w:rsidR="00B61206" w:rsidRDefault="00875B8A" w:rsidP="00875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8A">
        <w:rPr>
          <w:rFonts w:ascii="Times New Roman" w:hAnsi="Times New Roman" w:cs="Times New Roman"/>
          <w:b/>
          <w:sz w:val="28"/>
          <w:szCs w:val="28"/>
        </w:rPr>
        <w:t>Программы инновационной деятельности инновационной площадки ГАУ ДПО ЛО «ИРО» Эффективные практики классного руководителя в контексте реализации Федеральной программы воспитания: практика индивидуального сопровождения волонтерами-старшеклассниками детей младшего школьного возраста средствами кукольного театра»</w:t>
      </w:r>
    </w:p>
    <w:p w:rsidR="00875B8A" w:rsidRPr="00875B8A" w:rsidRDefault="00875B8A" w:rsidP="00875B8A">
      <w:p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 xml:space="preserve"> средствами контроля и обеспечения достоверности результатов исследования, позволяющими интерпретировать достоверность результатов инновационного проекта является диагностика, наблюдение, анкетирование участников проекта по методикам авторов: </w:t>
      </w:r>
    </w:p>
    <w:p w:rsidR="00875B8A" w:rsidRPr="00875B8A" w:rsidRDefault="00875B8A" w:rsidP="00875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>Степанов Е.Н. «Изучение уровня удовлетворённости родителей работой образовательного учреждения». Москва, 1991.</w:t>
      </w:r>
    </w:p>
    <w:p w:rsidR="00875B8A" w:rsidRPr="00875B8A" w:rsidRDefault="00875B8A" w:rsidP="00875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>Фридман Л.М. и др. Изучение личности учащегося и ученических коллективов. Кн. для учителя, Л.М. Фридман - М.: Просвещение, 1988.</w:t>
      </w:r>
    </w:p>
    <w:p w:rsidR="00875B8A" w:rsidRPr="00875B8A" w:rsidRDefault="00875B8A" w:rsidP="00875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 xml:space="preserve">Шилова М.И. Методика «Изучение воспитанности учащихся», Москва, 1990. </w:t>
      </w:r>
    </w:p>
    <w:p w:rsidR="00875B8A" w:rsidRPr="00875B8A" w:rsidRDefault="00875B8A" w:rsidP="00875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 xml:space="preserve">Холина, Л. И. Методология и методы психолого-педагогических исследований [Текст]: УМК / Л. И. Холина. – </w:t>
      </w:r>
      <w:proofErr w:type="gramStart"/>
      <w:r w:rsidRPr="00875B8A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875B8A">
        <w:rPr>
          <w:rFonts w:ascii="Times New Roman" w:hAnsi="Times New Roman" w:cs="Times New Roman"/>
          <w:sz w:val="28"/>
          <w:szCs w:val="28"/>
        </w:rPr>
        <w:t xml:space="preserve"> Изд-во НГПУ, 2007. – 289 с</w:t>
      </w:r>
    </w:p>
    <w:p w:rsidR="00875B8A" w:rsidRPr="00875B8A" w:rsidRDefault="00875B8A" w:rsidP="00875B8A">
      <w:p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 xml:space="preserve">Методики: </w:t>
      </w:r>
    </w:p>
    <w:p w:rsidR="00875B8A" w:rsidRPr="00875B8A" w:rsidRDefault="00875B8A" w:rsidP="00875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 xml:space="preserve">тест «Стандартная беседа </w:t>
      </w:r>
      <w:proofErr w:type="spellStart"/>
      <w:r w:rsidRPr="00875B8A">
        <w:rPr>
          <w:rFonts w:ascii="Times New Roman" w:hAnsi="Times New Roman" w:cs="Times New Roman"/>
          <w:sz w:val="28"/>
          <w:szCs w:val="28"/>
        </w:rPr>
        <w:t>Нежновой</w:t>
      </w:r>
      <w:proofErr w:type="spellEnd"/>
      <w:r w:rsidRPr="00875B8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75B8A" w:rsidRPr="00875B8A" w:rsidRDefault="00875B8A" w:rsidP="00875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 xml:space="preserve">тест «Графический диктант» Д.Б. </w:t>
      </w:r>
      <w:proofErr w:type="spellStart"/>
      <w:r w:rsidRPr="00875B8A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75B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5B8A" w:rsidRPr="00875B8A" w:rsidRDefault="00875B8A" w:rsidP="00875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 xml:space="preserve">тест «Звуковые прятки» Н.И. </w:t>
      </w:r>
      <w:proofErr w:type="spellStart"/>
      <w:r w:rsidRPr="00875B8A"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 w:rsidRPr="00875B8A">
        <w:rPr>
          <w:rFonts w:ascii="Times New Roman" w:hAnsi="Times New Roman" w:cs="Times New Roman"/>
          <w:sz w:val="28"/>
          <w:szCs w:val="28"/>
        </w:rPr>
        <w:t>,</w:t>
      </w:r>
    </w:p>
    <w:p w:rsidR="00875B8A" w:rsidRPr="00875B8A" w:rsidRDefault="00875B8A" w:rsidP="00875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>анкета «Развитие коммуникативных способностей»,</w:t>
      </w:r>
    </w:p>
    <w:p w:rsidR="00875B8A" w:rsidRPr="00875B8A" w:rsidRDefault="00875B8A" w:rsidP="00875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B8A">
        <w:rPr>
          <w:rFonts w:ascii="Times New Roman" w:hAnsi="Times New Roman" w:cs="Times New Roman"/>
          <w:sz w:val="28"/>
          <w:szCs w:val="28"/>
        </w:rPr>
        <w:t xml:space="preserve">тест «Лесенка», тест </w:t>
      </w:r>
      <w:proofErr w:type="spellStart"/>
      <w:r w:rsidRPr="00875B8A">
        <w:rPr>
          <w:rFonts w:ascii="Times New Roman" w:hAnsi="Times New Roman" w:cs="Times New Roman"/>
          <w:sz w:val="28"/>
          <w:szCs w:val="28"/>
        </w:rPr>
        <w:t>Пьерона-Рузера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75B8A" w:rsidRPr="0087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C26"/>
    <w:multiLevelType w:val="hybridMultilevel"/>
    <w:tmpl w:val="952E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623B"/>
    <w:multiLevelType w:val="hybridMultilevel"/>
    <w:tmpl w:val="71F4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A"/>
    <w:rsid w:val="00875B8A"/>
    <w:rsid w:val="00B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0D93"/>
  <w15:chartTrackingRefBased/>
  <w15:docId w15:val="{E05A046C-2820-4844-83D2-0B9640C1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2024-06-09T13:46:00Z</dcterms:created>
  <dcterms:modified xsi:type="dcterms:W3CDTF">2024-06-09T13:50:00Z</dcterms:modified>
</cp:coreProperties>
</file>