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44D8C4" w14:textId="77777777" w:rsidR="00BD798C" w:rsidRPr="00F32E0C" w:rsidRDefault="00ED4D83" w:rsidP="00ED4D83">
      <w:pPr>
        <w:ind w:left="5245"/>
        <w:rPr>
          <w:noProof/>
          <w:color w:val="auto"/>
          <w:sz w:val="28"/>
          <w:szCs w:val="28"/>
        </w:rPr>
      </w:pPr>
      <w:r w:rsidRPr="00F32E0C">
        <w:rPr>
          <w:noProof/>
          <w:color w:val="auto"/>
          <w:sz w:val="28"/>
          <w:szCs w:val="28"/>
        </w:rPr>
        <w:t xml:space="preserve">        «Утверждаю»</w:t>
      </w:r>
    </w:p>
    <w:p w14:paraId="5E3CA07B" w14:textId="77777777" w:rsidR="00ED4D83" w:rsidRPr="00F32E0C" w:rsidRDefault="00ED4D83" w:rsidP="00ED4D83">
      <w:pPr>
        <w:ind w:left="5245"/>
        <w:rPr>
          <w:noProof/>
          <w:color w:val="auto"/>
          <w:sz w:val="28"/>
          <w:szCs w:val="28"/>
        </w:rPr>
      </w:pPr>
      <w:r w:rsidRPr="00F32E0C">
        <w:rPr>
          <w:noProof/>
          <w:color w:val="auto"/>
          <w:sz w:val="28"/>
          <w:szCs w:val="28"/>
        </w:rPr>
        <w:t xml:space="preserve">        Директор МБОУ </w:t>
      </w:r>
    </w:p>
    <w:p w14:paraId="56E5813F" w14:textId="77777777" w:rsidR="00ED4D83" w:rsidRPr="00F32E0C" w:rsidRDefault="00ED4D83" w:rsidP="00ED4D83">
      <w:pPr>
        <w:ind w:left="5245"/>
        <w:rPr>
          <w:noProof/>
          <w:color w:val="auto"/>
          <w:sz w:val="28"/>
          <w:szCs w:val="28"/>
        </w:rPr>
      </w:pPr>
      <w:r w:rsidRPr="00F32E0C">
        <w:rPr>
          <w:noProof/>
          <w:color w:val="auto"/>
          <w:sz w:val="28"/>
          <w:szCs w:val="28"/>
        </w:rPr>
        <w:t xml:space="preserve">        «Гимназия №11 г. Ельца»</w:t>
      </w:r>
    </w:p>
    <w:p w14:paraId="3D9C43AD" w14:textId="77777777" w:rsidR="00ED4D83" w:rsidRPr="00F32E0C" w:rsidRDefault="00ED4D83" w:rsidP="00A96ACA">
      <w:pPr>
        <w:ind w:left="5245"/>
        <w:jc w:val="center"/>
        <w:rPr>
          <w:noProof/>
          <w:color w:val="auto"/>
          <w:sz w:val="28"/>
          <w:szCs w:val="28"/>
        </w:rPr>
      </w:pPr>
      <w:r w:rsidRPr="00F32E0C">
        <w:rPr>
          <w:noProof/>
          <w:color w:val="auto"/>
          <w:sz w:val="28"/>
          <w:szCs w:val="28"/>
        </w:rPr>
        <w:t>___________ Т.Г. Камышанова</w:t>
      </w:r>
    </w:p>
    <w:p w14:paraId="2EDD0C01" w14:textId="77777777" w:rsidR="00BD798C" w:rsidRPr="00F32E0C" w:rsidRDefault="00BD798C" w:rsidP="00A96ACA">
      <w:pPr>
        <w:jc w:val="right"/>
        <w:rPr>
          <w:b/>
          <w:i/>
          <w:noProof/>
          <w:color w:val="auto"/>
          <w:sz w:val="28"/>
          <w:szCs w:val="28"/>
        </w:rPr>
      </w:pPr>
    </w:p>
    <w:p w14:paraId="71225921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4DC22DDD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2D666043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4B87B02C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2F7E6CEA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20251A30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4A6A5A5C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6D195ABA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00BA9393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10BC2793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1D46FC96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4754BEBA" w14:textId="77777777" w:rsidR="00BD798C" w:rsidRPr="00F32E0C" w:rsidRDefault="00BD798C" w:rsidP="00A96ACA">
      <w:pPr>
        <w:jc w:val="center"/>
        <w:rPr>
          <w:b/>
          <w:noProof/>
          <w:color w:val="auto"/>
          <w:sz w:val="28"/>
          <w:szCs w:val="28"/>
        </w:rPr>
      </w:pPr>
    </w:p>
    <w:p w14:paraId="1925B88E" w14:textId="737ED33F" w:rsidR="00ED4D83" w:rsidRPr="00F32E0C" w:rsidRDefault="00BD798C" w:rsidP="001D328C">
      <w:pPr>
        <w:jc w:val="center"/>
        <w:rPr>
          <w:b/>
          <w:noProof/>
          <w:color w:val="auto"/>
          <w:sz w:val="32"/>
          <w:szCs w:val="32"/>
        </w:rPr>
      </w:pPr>
      <w:r w:rsidRPr="00F32E0C">
        <w:rPr>
          <w:b/>
          <w:noProof/>
          <w:color w:val="auto"/>
          <w:sz w:val="32"/>
          <w:szCs w:val="32"/>
        </w:rPr>
        <w:t>ПРОГРАММА</w:t>
      </w:r>
      <w:r w:rsidR="00680E45">
        <w:rPr>
          <w:b/>
          <w:noProof/>
          <w:color w:val="auto"/>
          <w:sz w:val="32"/>
          <w:szCs w:val="32"/>
        </w:rPr>
        <w:t xml:space="preserve"> ВОСПИТАНИЯ</w:t>
      </w:r>
      <w:r w:rsidRPr="00F32E0C">
        <w:rPr>
          <w:b/>
          <w:noProof/>
          <w:color w:val="auto"/>
          <w:sz w:val="32"/>
          <w:szCs w:val="32"/>
        </w:rPr>
        <w:t xml:space="preserve"> </w:t>
      </w:r>
    </w:p>
    <w:p w14:paraId="5725EC9C" w14:textId="77777777" w:rsidR="00ED4D83" w:rsidRPr="00F32E0C" w:rsidRDefault="00ED4D83" w:rsidP="001D328C">
      <w:pPr>
        <w:jc w:val="center"/>
        <w:rPr>
          <w:b/>
          <w:noProof/>
          <w:color w:val="auto"/>
          <w:sz w:val="32"/>
          <w:szCs w:val="32"/>
        </w:rPr>
      </w:pPr>
      <w:r w:rsidRPr="00F32E0C">
        <w:rPr>
          <w:b/>
          <w:noProof/>
          <w:color w:val="auto"/>
          <w:sz w:val="32"/>
          <w:szCs w:val="32"/>
        </w:rPr>
        <w:t xml:space="preserve">ДЕТСКОГО ОЗДОРОВИТЕЛЬНОГО ЛАГЕРЯ «РАДУГА» </w:t>
      </w:r>
    </w:p>
    <w:p w14:paraId="64F31262" w14:textId="77777777" w:rsidR="00ED4D83" w:rsidRPr="00F32E0C" w:rsidRDefault="00ED4D83" w:rsidP="001D328C">
      <w:pPr>
        <w:jc w:val="center"/>
        <w:rPr>
          <w:b/>
          <w:noProof/>
          <w:color w:val="auto"/>
          <w:sz w:val="32"/>
          <w:szCs w:val="32"/>
        </w:rPr>
      </w:pPr>
      <w:r w:rsidRPr="00F32E0C">
        <w:rPr>
          <w:b/>
          <w:noProof/>
          <w:color w:val="auto"/>
          <w:sz w:val="32"/>
          <w:szCs w:val="32"/>
        </w:rPr>
        <w:t>С ДНЕВНЫМ ПРЕБЫВАНИЕМ ДЕТЕЙ</w:t>
      </w:r>
    </w:p>
    <w:p w14:paraId="5C152127" w14:textId="77777777" w:rsidR="00ED4D83" w:rsidRPr="00F32E0C" w:rsidRDefault="00ED4D83" w:rsidP="001D328C">
      <w:pPr>
        <w:jc w:val="center"/>
        <w:rPr>
          <w:b/>
          <w:noProof/>
          <w:color w:val="auto"/>
          <w:sz w:val="32"/>
          <w:szCs w:val="32"/>
        </w:rPr>
      </w:pPr>
      <w:r w:rsidRPr="00F32E0C">
        <w:rPr>
          <w:b/>
          <w:noProof/>
          <w:color w:val="auto"/>
          <w:sz w:val="32"/>
          <w:szCs w:val="32"/>
        </w:rPr>
        <w:t>МБОУ «Гимназия №11 г. Ельца»</w:t>
      </w:r>
    </w:p>
    <w:p w14:paraId="31A5B00F" w14:textId="77777777" w:rsidR="00BD798C" w:rsidRPr="00F32E0C" w:rsidRDefault="00BD798C" w:rsidP="001D328C">
      <w:pPr>
        <w:jc w:val="center"/>
        <w:rPr>
          <w:color w:val="auto"/>
          <w:sz w:val="28"/>
          <w:szCs w:val="28"/>
        </w:rPr>
      </w:pPr>
      <w:r w:rsidRPr="00F32E0C">
        <w:rPr>
          <w:b/>
          <w:i/>
          <w:color w:val="auto"/>
          <w:sz w:val="28"/>
          <w:szCs w:val="28"/>
        </w:rPr>
        <w:br w:type="page"/>
      </w:r>
      <w:r w:rsidRPr="00F32E0C">
        <w:rPr>
          <w:b/>
          <w:color w:val="auto"/>
          <w:sz w:val="28"/>
          <w:szCs w:val="28"/>
        </w:rPr>
        <w:lastRenderedPageBreak/>
        <w:t>СОДЕРЖАНИЕ</w:t>
      </w:r>
    </w:p>
    <w:p w14:paraId="3C5FEF97" w14:textId="77777777" w:rsidR="00BD798C" w:rsidRPr="00F32E0C" w:rsidRDefault="00BD798C" w:rsidP="00A96ACA">
      <w:pPr>
        <w:rPr>
          <w:color w:val="auto"/>
        </w:rPr>
      </w:pPr>
    </w:p>
    <w:tbl>
      <w:tblPr>
        <w:tblW w:w="996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2"/>
        <w:gridCol w:w="8362"/>
        <w:gridCol w:w="753"/>
      </w:tblGrid>
      <w:tr w:rsidR="00BD798C" w:rsidRPr="00F32E0C" w14:paraId="6B381A8B" w14:textId="77777777" w:rsidTr="00BB1F09">
        <w:tc>
          <w:tcPr>
            <w:tcW w:w="852" w:type="dxa"/>
          </w:tcPr>
          <w:p w14:paraId="477739EA" w14:textId="77777777" w:rsidR="00BD798C" w:rsidRPr="00F32E0C" w:rsidRDefault="00BD798C" w:rsidP="00A96ACA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62" w:type="dxa"/>
          </w:tcPr>
          <w:p w14:paraId="43F5997A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 xml:space="preserve">Авторы </w:t>
            </w:r>
            <w:r w:rsidRPr="00F32E0C">
              <w:rPr>
                <w:color w:val="auto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753" w:type="dxa"/>
          </w:tcPr>
          <w:p w14:paraId="400DC47F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</w:t>
            </w:r>
          </w:p>
        </w:tc>
      </w:tr>
      <w:tr w:rsidR="00BD798C" w:rsidRPr="00F32E0C" w14:paraId="68CF9159" w14:textId="77777777" w:rsidTr="00BB1F09">
        <w:tc>
          <w:tcPr>
            <w:tcW w:w="852" w:type="dxa"/>
          </w:tcPr>
          <w:p w14:paraId="625F419A" w14:textId="77777777" w:rsidR="00BD798C" w:rsidRPr="00F32E0C" w:rsidRDefault="00BD798C" w:rsidP="00A96ACA">
            <w:pPr>
              <w:rPr>
                <w:b/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8362" w:type="dxa"/>
          </w:tcPr>
          <w:p w14:paraId="7B649B91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Целевой раздел</w:t>
            </w:r>
            <w:r w:rsidRPr="00F32E0C">
              <w:rPr>
                <w:color w:val="auto"/>
                <w:sz w:val="28"/>
                <w:szCs w:val="28"/>
              </w:rPr>
              <w:t xml:space="preserve"> ……………………………………………………..</w:t>
            </w:r>
          </w:p>
        </w:tc>
        <w:tc>
          <w:tcPr>
            <w:tcW w:w="753" w:type="dxa"/>
          </w:tcPr>
          <w:p w14:paraId="5DB0F5B9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</w:t>
            </w:r>
          </w:p>
        </w:tc>
      </w:tr>
      <w:tr w:rsidR="00BD798C" w:rsidRPr="00F32E0C" w14:paraId="6F419714" w14:textId="77777777" w:rsidTr="00BB1F09">
        <w:tc>
          <w:tcPr>
            <w:tcW w:w="852" w:type="dxa"/>
          </w:tcPr>
          <w:p w14:paraId="7E07E6AF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8362" w:type="dxa"/>
          </w:tcPr>
          <w:p w14:paraId="1029C23C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Пояснительная записка ………………………………………………</w:t>
            </w:r>
          </w:p>
        </w:tc>
        <w:tc>
          <w:tcPr>
            <w:tcW w:w="753" w:type="dxa"/>
          </w:tcPr>
          <w:p w14:paraId="2D0D389D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</w:t>
            </w:r>
          </w:p>
        </w:tc>
      </w:tr>
      <w:tr w:rsidR="00BD798C" w:rsidRPr="00F32E0C" w14:paraId="33495C0C" w14:textId="77777777" w:rsidTr="00BB1F09">
        <w:tc>
          <w:tcPr>
            <w:tcW w:w="852" w:type="dxa"/>
          </w:tcPr>
          <w:p w14:paraId="424DD55F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8362" w:type="dxa"/>
          </w:tcPr>
          <w:p w14:paraId="3EFF8823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Общие положения …………………………………………………….</w:t>
            </w:r>
          </w:p>
        </w:tc>
        <w:tc>
          <w:tcPr>
            <w:tcW w:w="753" w:type="dxa"/>
          </w:tcPr>
          <w:p w14:paraId="6C166C65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</w:t>
            </w:r>
          </w:p>
        </w:tc>
      </w:tr>
      <w:tr w:rsidR="00BD798C" w:rsidRPr="00F32E0C" w14:paraId="52F542D6" w14:textId="77777777" w:rsidTr="00BB1F09">
        <w:tc>
          <w:tcPr>
            <w:tcW w:w="852" w:type="dxa"/>
          </w:tcPr>
          <w:p w14:paraId="205D0DDB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8362" w:type="dxa"/>
          </w:tcPr>
          <w:p w14:paraId="2CE947B4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Концептуальные основы ……………………………………………..</w:t>
            </w:r>
          </w:p>
        </w:tc>
        <w:tc>
          <w:tcPr>
            <w:tcW w:w="753" w:type="dxa"/>
          </w:tcPr>
          <w:p w14:paraId="0C708043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5</w:t>
            </w:r>
          </w:p>
        </w:tc>
      </w:tr>
      <w:tr w:rsidR="00BD798C" w:rsidRPr="00F32E0C" w14:paraId="4B9D2E39" w14:textId="77777777" w:rsidTr="00BB1F09">
        <w:tc>
          <w:tcPr>
            <w:tcW w:w="852" w:type="dxa"/>
          </w:tcPr>
          <w:p w14:paraId="2611E3EF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8362" w:type="dxa"/>
          </w:tcPr>
          <w:p w14:paraId="176219A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Особенности образовательного процесса в условиях детского лагеря …………………………………………………………………..</w:t>
            </w:r>
          </w:p>
        </w:tc>
        <w:tc>
          <w:tcPr>
            <w:tcW w:w="753" w:type="dxa"/>
          </w:tcPr>
          <w:p w14:paraId="297EB645" w14:textId="77777777" w:rsidR="00BD798C" w:rsidRPr="00F32E0C" w:rsidRDefault="00BD798C" w:rsidP="00A96ACA">
            <w:pPr>
              <w:jc w:val="right"/>
              <w:rPr>
                <w:color w:val="auto"/>
                <w:sz w:val="28"/>
                <w:szCs w:val="28"/>
              </w:rPr>
            </w:pPr>
          </w:p>
          <w:p w14:paraId="7D233B0C" w14:textId="77777777" w:rsidR="00BD798C" w:rsidRPr="00F32E0C" w:rsidRDefault="009232A6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6</w:t>
            </w:r>
          </w:p>
        </w:tc>
      </w:tr>
      <w:tr w:rsidR="00BD798C" w:rsidRPr="00F32E0C" w14:paraId="401F6FC8" w14:textId="77777777" w:rsidTr="00BB1F09">
        <w:tc>
          <w:tcPr>
            <w:tcW w:w="852" w:type="dxa"/>
          </w:tcPr>
          <w:p w14:paraId="68032C14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1.1.4.</w:t>
            </w:r>
          </w:p>
        </w:tc>
        <w:tc>
          <w:tcPr>
            <w:tcW w:w="8362" w:type="dxa"/>
          </w:tcPr>
          <w:p w14:paraId="5CBEE044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Цель и задачи ………………………………………………………….</w:t>
            </w:r>
          </w:p>
        </w:tc>
        <w:tc>
          <w:tcPr>
            <w:tcW w:w="753" w:type="dxa"/>
          </w:tcPr>
          <w:p w14:paraId="21AE8B37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6</w:t>
            </w:r>
          </w:p>
        </w:tc>
      </w:tr>
      <w:tr w:rsidR="00BD798C" w:rsidRPr="00F32E0C" w14:paraId="69FAA329" w14:textId="77777777" w:rsidTr="00BB1F09">
        <w:tc>
          <w:tcPr>
            <w:tcW w:w="852" w:type="dxa"/>
          </w:tcPr>
          <w:p w14:paraId="11102B58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8362" w:type="dxa"/>
          </w:tcPr>
          <w:p w14:paraId="345B80B9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Планируемые результаты освоения обучающимися образовательной программы …………………………………………</w:t>
            </w:r>
          </w:p>
        </w:tc>
        <w:tc>
          <w:tcPr>
            <w:tcW w:w="753" w:type="dxa"/>
          </w:tcPr>
          <w:p w14:paraId="35660410" w14:textId="77777777" w:rsidR="00BD798C" w:rsidRPr="00F32E0C" w:rsidRDefault="00BD798C" w:rsidP="00A96ACA">
            <w:pPr>
              <w:jc w:val="right"/>
              <w:rPr>
                <w:color w:val="auto"/>
                <w:sz w:val="28"/>
                <w:szCs w:val="28"/>
              </w:rPr>
            </w:pPr>
          </w:p>
          <w:p w14:paraId="25B69EE6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7</w:t>
            </w:r>
          </w:p>
        </w:tc>
      </w:tr>
      <w:tr w:rsidR="00BD798C" w:rsidRPr="00F32E0C" w14:paraId="1F4A8587" w14:textId="77777777" w:rsidTr="00BB1F09">
        <w:tc>
          <w:tcPr>
            <w:tcW w:w="852" w:type="dxa"/>
          </w:tcPr>
          <w:p w14:paraId="4F525248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1.2.1.</w:t>
            </w:r>
          </w:p>
        </w:tc>
        <w:tc>
          <w:tcPr>
            <w:tcW w:w="8362" w:type="dxa"/>
          </w:tcPr>
          <w:p w14:paraId="242B6DB3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Личностные результаты ………………………………………………</w:t>
            </w:r>
          </w:p>
        </w:tc>
        <w:tc>
          <w:tcPr>
            <w:tcW w:w="753" w:type="dxa"/>
          </w:tcPr>
          <w:p w14:paraId="311C21D4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7</w:t>
            </w:r>
          </w:p>
        </w:tc>
      </w:tr>
      <w:tr w:rsidR="00BD798C" w:rsidRPr="00F32E0C" w14:paraId="6A97F587" w14:textId="77777777" w:rsidTr="00BB1F09">
        <w:tc>
          <w:tcPr>
            <w:tcW w:w="852" w:type="dxa"/>
          </w:tcPr>
          <w:p w14:paraId="08F158C6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1.2.2.</w:t>
            </w:r>
          </w:p>
        </w:tc>
        <w:tc>
          <w:tcPr>
            <w:tcW w:w="8362" w:type="dxa"/>
          </w:tcPr>
          <w:p w14:paraId="2DE75768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F32E0C">
              <w:rPr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 xml:space="preserve"> результаты …………………………………………</w:t>
            </w:r>
          </w:p>
        </w:tc>
        <w:tc>
          <w:tcPr>
            <w:tcW w:w="753" w:type="dxa"/>
          </w:tcPr>
          <w:p w14:paraId="1F110275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8</w:t>
            </w:r>
          </w:p>
        </w:tc>
      </w:tr>
      <w:tr w:rsidR="00BD798C" w:rsidRPr="00F32E0C" w14:paraId="67771166" w14:textId="77777777" w:rsidTr="00BB1F09">
        <w:tc>
          <w:tcPr>
            <w:tcW w:w="852" w:type="dxa"/>
          </w:tcPr>
          <w:p w14:paraId="62B330A1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8362" w:type="dxa"/>
          </w:tcPr>
          <w:p w14:paraId="0F5D829B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Система оценки достижения планируемых результатов …………..</w:t>
            </w:r>
          </w:p>
        </w:tc>
        <w:tc>
          <w:tcPr>
            <w:tcW w:w="753" w:type="dxa"/>
          </w:tcPr>
          <w:p w14:paraId="1168404A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8</w:t>
            </w:r>
          </w:p>
        </w:tc>
      </w:tr>
      <w:tr w:rsidR="00BD798C" w:rsidRPr="00F32E0C" w14:paraId="063DDCA6" w14:textId="77777777" w:rsidTr="00BB1F09">
        <w:tc>
          <w:tcPr>
            <w:tcW w:w="852" w:type="dxa"/>
          </w:tcPr>
          <w:p w14:paraId="5DE370F0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1.3.1.</w:t>
            </w:r>
          </w:p>
        </w:tc>
        <w:tc>
          <w:tcPr>
            <w:tcW w:w="8362" w:type="dxa"/>
          </w:tcPr>
          <w:p w14:paraId="79707CD4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Личностные результаты ………………………………………………</w:t>
            </w:r>
          </w:p>
        </w:tc>
        <w:tc>
          <w:tcPr>
            <w:tcW w:w="753" w:type="dxa"/>
          </w:tcPr>
          <w:p w14:paraId="6B71C274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10</w:t>
            </w:r>
          </w:p>
        </w:tc>
      </w:tr>
      <w:tr w:rsidR="00BD798C" w:rsidRPr="00F32E0C" w14:paraId="314C4839" w14:textId="77777777" w:rsidTr="00BB1F09">
        <w:tc>
          <w:tcPr>
            <w:tcW w:w="852" w:type="dxa"/>
          </w:tcPr>
          <w:p w14:paraId="0E466D34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1.3.2.</w:t>
            </w:r>
          </w:p>
        </w:tc>
        <w:tc>
          <w:tcPr>
            <w:tcW w:w="8362" w:type="dxa"/>
          </w:tcPr>
          <w:p w14:paraId="3ED80D67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F32E0C">
              <w:rPr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 xml:space="preserve"> результаты …………………………………………</w:t>
            </w:r>
          </w:p>
        </w:tc>
        <w:tc>
          <w:tcPr>
            <w:tcW w:w="753" w:type="dxa"/>
          </w:tcPr>
          <w:p w14:paraId="0186F406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13</w:t>
            </w:r>
          </w:p>
        </w:tc>
      </w:tr>
      <w:tr w:rsidR="00BD798C" w:rsidRPr="00F32E0C" w14:paraId="1B2EEA2B" w14:textId="77777777" w:rsidTr="00BB1F09">
        <w:tc>
          <w:tcPr>
            <w:tcW w:w="852" w:type="dxa"/>
          </w:tcPr>
          <w:p w14:paraId="567B7578" w14:textId="77777777" w:rsidR="00BD798C" w:rsidRPr="00F32E0C" w:rsidRDefault="00BD798C" w:rsidP="00A96ACA">
            <w:pPr>
              <w:rPr>
                <w:b/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8362" w:type="dxa"/>
          </w:tcPr>
          <w:p w14:paraId="59565BD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Содержательный раздел</w:t>
            </w:r>
            <w:r w:rsidRPr="00F32E0C">
              <w:rPr>
                <w:color w:val="auto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</w:tcPr>
          <w:p w14:paraId="610F1895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18</w:t>
            </w:r>
          </w:p>
        </w:tc>
      </w:tr>
      <w:tr w:rsidR="00BD798C" w:rsidRPr="00F32E0C" w14:paraId="1E56D2B4" w14:textId="77777777" w:rsidTr="00BB1F09">
        <w:tc>
          <w:tcPr>
            <w:tcW w:w="852" w:type="dxa"/>
          </w:tcPr>
          <w:p w14:paraId="71DA2585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8362" w:type="dxa"/>
          </w:tcPr>
          <w:p w14:paraId="58DE5E78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Модель организации образовательного процесса …………………..</w:t>
            </w:r>
          </w:p>
        </w:tc>
        <w:tc>
          <w:tcPr>
            <w:tcW w:w="753" w:type="dxa"/>
          </w:tcPr>
          <w:p w14:paraId="65DB04DF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18</w:t>
            </w:r>
          </w:p>
        </w:tc>
      </w:tr>
      <w:tr w:rsidR="00BD798C" w:rsidRPr="00F32E0C" w14:paraId="30832D0E" w14:textId="77777777" w:rsidTr="00BB1F09">
        <w:tc>
          <w:tcPr>
            <w:tcW w:w="852" w:type="dxa"/>
          </w:tcPr>
          <w:p w14:paraId="03DE0841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8362" w:type="dxa"/>
          </w:tcPr>
          <w:p w14:paraId="77EF565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Логика развития содержания образовательной программы ……….</w:t>
            </w:r>
          </w:p>
        </w:tc>
        <w:tc>
          <w:tcPr>
            <w:tcW w:w="753" w:type="dxa"/>
          </w:tcPr>
          <w:p w14:paraId="33CF3DD0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25</w:t>
            </w:r>
          </w:p>
        </w:tc>
      </w:tr>
      <w:tr w:rsidR="00BD798C" w:rsidRPr="00F32E0C" w14:paraId="36B2DA0C" w14:textId="77777777" w:rsidTr="00BB1F09">
        <w:tc>
          <w:tcPr>
            <w:tcW w:w="852" w:type="dxa"/>
          </w:tcPr>
          <w:p w14:paraId="3364396B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8362" w:type="dxa"/>
          </w:tcPr>
          <w:p w14:paraId="26FB94B7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Реализация программ дополнительного образования в условиях детского лагеря ………………………………………………………..</w:t>
            </w:r>
          </w:p>
        </w:tc>
        <w:tc>
          <w:tcPr>
            <w:tcW w:w="753" w:type="dxa"/>
          </w:tcPr>
          <w:p w14:paraId="1C84F7F7" w14:textId="77777777" w:rsidR="00BD798C" w:rsidRPr="00F32E0C" w:rsidRDefault="00BD798C" w:rsidP="00A96ACA">
            <w:pPr>
              <w:jc w:val="right"/>
              <w:rPr>
                <w:color w:val="auto"/>
                <w:sz w:val="28"/>
                <w:szCs w:val="28"/>
              </w:rPr>
            </w:pPr>
          </w:p>
          <w:p w14:paraId="34297D26" w14:textId="77777777" w:rsidR="00BD798C" w:rsidRPr="00F32E0C" w:rsidRDefault="001A5458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28</w:t>
            </w:r>
          </w:p>
        </w:tc>
      </w:tr>
      <w:tr w:rsidR="00BD798C" w:rsidRPr="00F32E0C" w14:paraId="76F1C469" w14:textId="77777777" w:rsidTr="00BB1F09">
        <w:tc>
          <w:tcPr>
            <w:tcW w:w="852" w:type="dxa"/>
          </w:tcPr>
          <w:p w14:paraId="0663BD87" w14:textId="77777777" w:rsidR="00BD798C" w:rsidRPr="00F32E0C" w:rsidRDefault="00BD798C" w:rsidP="00A96ACA">
            <w:pPr>
              <w:rPr>
                <w:b/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8362" w:type="dxa"/>
          </w:tcPr>
          <w:p w14:paraId="3B6A9C3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Организационный раздел</w:t>
            </w:r>
            <w:r w:rsidRPr="00F32E0C">
              <w:rPr>
                <w:color w:val="auto"/>
                <w:sz w:val="28"/>
                <w:szCs w:val="28"/>
              </w:rPr>
              <w:t xml:space="preserve"> ………………………………………….</w:t>
            </w:r>
          </w:p>
        </w:tc>
        <w:tc>
          <w:tcPr>
            <w:tcW w:w="753" w:type="dxa"/>
          </w:tcPr>
          <w:p w14:paraId="03F8B2D8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32</w:t>
            </w:r>
          </w:p>
        </w:tc>
      </w:tr>
      <w:tr w:rsidR="00BB7210" w:rsidRPr="00F32E0C" w14:paraId="00D297DC" w14:textId="77777777" w:rsidTr="00BB1F09">
        <w:tc>
          <w:tcPr>
            <w:tcW w:w="852" w:type="dxa"/>
          </w:tcPr>
          <w:p w14:paraId="3408D5F9" w14:textId="77777777" w:rsidR="00BB7210" w:rsidRPr="00BB7210" w:rsidRDefault="00BB7210" w:rsidP="00A96ACA">
            <w:pPr>
              <w:rPr>
                <w:bCs/>
                <w:color w:val="auto"/>
                <w:sz w:val="28"/>
                <w:szCs w:val="28"/>
              </w:rPr>
            </w:pPr>
            <w:r w:rsidRPr="00BB7210">
              <w:rPr>
                <w:bCs/>
                <w:color w:val="auto"/>
                <w:sz w:val="28"/>
                <w:szCs w:val="28"/>
              </w:rPr>
              <w:t>3.1</w:t>
            </w:r>
          </w:p>
        </w:tc>
        <w:tc>
          <w:tcPr>
            <w:tcW w:w="8362" w:type="dxa"/>
          </w:tcPr>
          <w:p w14:paraId="5205859A" w14:textId="77777777" w:rsidR="00BB7210" w:rsidRPr="00BB7210" w:rsidRDefault="00BB7210" w:rsidP="00A96ACA">
            <w:pPr>
              <w:jc w:val="both"/>
              <w:rPr>
                <w:bCs/>
                <w:color w:val="auto"/>
                <w:sz w:val="28"/>
                <w:szCs w:val="28"/>
              </w:rPr>
            </w:pPr>
            <w:r w:rsidRPr="00BB7210">
              <w:rPr>
                <w:bCs/>
                <w:color w:val="auto"/>
                <w:sz w:val="28"/>
                <w:szCs w:val="28"/>
              </w:rPr>
              <w:t>Схема управления программой</w:t>
            </w:r>
            <w:r>
              <w:rPr>
                <w:bCs/>
                <w:color w:val="auto"/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753" w:type="dxa"/>
          </w:tcPr>
          <w:p w14:paraId="38E33E1C" w14:textId="77777777" w:rsidR="00BB7210" w:rsidRPr="00F32E0C" w:rsidRDefault="00BB7210" w:rsidP="00A96ACA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</w:tr>
      <w:tr w:rsidR="00BD798C" w:rsidRPr="00F32E0C" w14:paraId="15979315" w14:textId="77777777" w:rsidTr="00BB1F09">
        <w:tc>
          <w:tcPr>
            <w:tcW w:w="852" w:type="dxa"/>
          </w:tcPr>
          <w:p w14:paraId="2A1884AD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3.</w:t>
            </w:r>
            <w:r w:rsidR="00BB7210">
              <w:rPr>
                <w:color w:val="auto"/>
                <w:sz w:val="28"/>
                <w:szCs w:val="28"/>
              </w:rPr>
              <w:t>2</w:t>
            </w:r>
            <w:r w:rsidRPr="00F32E0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362" w:type="dxa"/>
          </w:tcPr>
          <w:p w14:paraId="09A6ABB5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Кадровое обеспечение ………………………………………………...</w:t>
            </w:r>
          </w:p>
        </w:tc>
        <w:tc>
          <w:tcPr>
            <w:tcW w:w="753" w:type="dxa"/>
          </w:tcPr>
          <w:p w14:paraId="5A15E8FA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</w:t>
            </w:r>
            <w:r w:rsidR="008B3830">
              <w:rPr>
                <w:color w:val="auto"/>
                <w:sz w:val="28"/>
                <w:szCs w:val="28"/>
              </w:rPr>
              <w:t>2</w:t>
            </w:r>
          </w:p>
        </w:tc>
      </w:tr>
      <w:tr w:rsidR="00BD798C" w:rsidRPr="00F32E0C" w14:paraId="54FE4AA7" w14:textId="77777777" w:rsidTr="00BB1F09">
        <w:tc>
          <w:tcPr>
            <w:tcW w:w="852" w:type="dxa"/>
          </w:tcPr>
          <w:p w14:paraId="72F236BC" w14:textId="77777777" w:rsidR="00BD798C" w:rsidRPr="00F32E0C" w:rsidRDefault="00BD798C" w:rsidP="00A96ACA">
            <w:pPr>
              <w:rPr>
                <w:b/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8362" w:type="dxa"/>
          </w:tcPr>
          <w:p w14:paraId="512ACDA5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Информационно-методическое обеспечение</w:t>
            </w:r>
            <w:r w:rsidRPr="00F32E0C">
              <w:rPr>
                <w:color w:val="auto"/>
                <w:sz w:val="28"/>
                <w:szCs w:val="28"/>
              </w:rPr>
              <w:t xml:space="preserve"> …………………….</w:t>
            </w:r>
          </w:p>
        </w:tc>
        <w:tc>
          <w:tcPr>
            <w:tcW w:w="753" w:type="dxa"/>
          </w:tcPr>
          <w:p w14:paraId="72201CD0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34</w:t>
            </w:r>
          </w:p>
        </w:tc>
      </w:tr>
      <w:tr w:rsidR="00BD798C" w:rsidRPr="00F32E0C" w14:paraId="0BD69825" w14:textId="77777777" w:rsidTr="00BB1F09">
        <w:tc>
          <w:tcPr>
            <w:tcW w:w="852" w:type="dxa"/>
          </w:tcPr>
          <w:p w14:paraId="3A82C282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8362" w:type="dxa"/>
          </w:tcPr>
          <w:p w14:paraId="456CC6E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Глоссарий ……………………………………………………………...</w:t>
            </w:r>
          </w:p>
        </w:tc>
        <w:tc>
          <w:tcPr>
            <w:tcW w:w="753" w:type="dxa"/>
          </w:tcPr>
          <w:p w14:paraId="79173EF1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34</w:t>
            </w:r>
          </w:p>
        </w:tc>
      </w:tr>
      <w:tr w:rsidR="00BD798C" w:rsidRPr="00F32E0C" w14:paraId="6B96C82E" w14:textId="77777777" w:rsidTr="00BB1F09">
        <w:tc>
          <w:tcPr>
            <w:tcW w:w="852" w:type="dxa"/>
          </w:tcPr>
          <w:p w14:paraId="429768D5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8362" w:type="dxa"/>
          </w:tcPr>
          <w:p w14:paraId="459D7F5B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Нормативные документы и материалы, на основе которых разрабатывалась программа ………………………………………….</w:t>
            </w:r>
          </w:p>
        </w:tc>
        <w:tc>
          <w:tcPr>
            <w:tcW w:w="753" w:type="dxa"/>
          </w:tcPr>
          <w:p w14:paraId="462BA6F1" w14:textId="77777777" w:rsidR="00BD798C" w:rsidRPr="00F32E0C" w:rsidRDefault="00BD798C" w:rsidP="00A96ACA">
            <w:pPr>
              <w:jc w:val="right"/>
              <w:rPr>
                <w:color w:val="auto"/>
                <w:sz w:val="28"/>
                <w:szCs w:val="28"/>
              </w:rPr>
            </w:pPr>
          </w:p>
          <w:p w14:paraId="13B04013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35</w:t>
            </w:r>
          </w:p>
        </w:tc>
      </w:tr>
      <w:tr w:rsidR="00BD798C" w:rsidRPr="00F32E0C" w14:paraId="60A9E801" w14:textId="77777777" w:rsidTr="00BB1F09">
        <w:tc>
          <w:tcPr>
            <w:tcW w:w="852" w:type="dxa"/>
          </w:tcPr>
          <w:p w14:paraId="128A7E28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4.3.</w:t>
            </w:r>
          </w:p>
        </w:tc>
        <w:tc>
          <w:tcPr>
            <w:tcW w:w="8362" w:type="dxa"/>
          </w:tcPr>
          <w:p w14:paraId="6616784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Литература, использованная при разработке программы …………..</w:t>
            </w:r>
          </w:p>
        </w:tc>
        <w:tc>
          <w:tcPr>
            <w:tcW w:w="753" w:type="dxa"/>
          </w:tcPr>
          <w:p w14:paraId="071235E3" w14:textId="77777777" w:rsidR="00BD798C" w:rsidRPr="00F32E0C" w:rsidRDefault="00F32E0C" w:rsidP="00A96ACA">
            <w:pPr>
              <w:jc w:val="right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36</w:t>
            </w:r>
          </w:p>
        </w:tc>
      </w:tr>
    </w:tbl>
    <w:p w14:paraId="71366473" w14:textId="77777777" w:rsidR="00BD798C" w:rsidRPr="00F32E0C" w:rsidRDefault="00BD798C" w:rsidP="00A96ACA">
      <w:pPr>
        <w:ind w:left="927" w:right="34"/>
        <w:jc w:val="both"/>
        <w:rPr>
          <w:color w:val="auto"/>
          <w:sz w:val="28"/>
          <w:szCs w:val="28"/>
        </w:rPr>
      </w:pPr>
    </w:p>
    <w:p w14:paraId="4EB873CE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153F928F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42E640EE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1655C128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72DFD513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0FFE26ED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242810AA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301416EF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0DC0AC1D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33978D7B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581B8352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3289C040" w14:textId="77777777" w:rsidR="00F32E0C" w:rsidRPr="00F32E0C" w:rsidRDefault="00F32E0C" w:rsidP="00A96ACA">
      <w:pPr>
        <w:rPr>
          <w:b/>
          <w:color w:val="auto"/>
          <w:sz w:val="28"/>
          <w:szCs w:val="28"/>
        </w:rPr>
      </w:pPr>
    </w:p>
    <w:p w14:paraId="69A11A75" w14:textId="77777777" w:rsidR="00BD798C" w:rsidRPr="00F32E0C" w:rsidRDefault="00BD798C" w:rsidP="00A96ACA">
      <w:pPr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lastRenderedPageBreak/>
        <w:t>АВТОРЫ:</w:t>
      </w:r>
    </w:p>
    <w:p w14:paraId="6480F815" w14:textId="77777777" w:rsidR="00BD798C" w:rsidRPr="00F32E0C" w:rsidRDefault="00BD798C" w:rsidP="00A96ACA">
      <w:pPr>
        <w:rPr>
          <w:b/>
          <w:color w:val="auto"/>
          <w:sz w:val="28"/>
          <w:szCs w:val="28"/>
        </w:rPr>
      </w:pPr>
    </w:p>
    <w:p w14:paraId="42BA27F4" w14:textId="1562B58D" w:rsidR="00BD798C" w:rsidRPr="00F32E0C" w:rsidRDefault="00BD798C" w:rsidP="00163286">
      <w:pPr>
        <w:pStyle w:val="ad"/>
        <w:ind w:left="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— </w:t>
      </w:r>
      <w:proofErr w:type="spellStart"/>
      <w:r w:rsidR="006F65B1">
        <w:rPr>
          <w:color w:val="auto"/>
          <w:sz w:val="28"/>
          <w:szCs w:val="28"/>
        </w:rPr>
        <w:t>Нархова</w:t>
      </w:r>
      <w:proofErr w:type="spellEnd"/>
      <w:r w:rsidR="006F65B1">
        <w:rPr>
          <w:color w:val="auto"/>
          <w:sz w:val="28"/>
          <w:szCs w:val="28"/>
        </w:rPr>
        <w:t xml:space="preserve"> О.В</w:t>
      </w:r>
      <w:r w:rsidR="00163286" w:rsidRPr="00F32E0C">
        <w:rPr>
          <w:color w:val="auto"/>
          <w:sz w:val="28"/>
          <w:szCs w:val="28"/>
        </w:rPr>
        <w:t xml:space="preserve">., начальник детского оздоровительного лагеря с дневным пребыванием детей «Радуга» МБОУ «Гимназия №11 г. Ельца» </w:t>
      </w:r>
    </w:p>
    <w:p w14:paraId="7A9B8BD0" w14:textId="77777777" w:rsidR="00163286" w:rsidRPr="00F32E0C" w:rsidRDefault="00163286" w:rsidP="00163286">
      <w:pPr>
        <w:pStyle w:val="ad"/>
        <w:ind w:left="0"/>
        <w:jc w:val="both"/>
        <w:rPr>
          <w:color w:val="auto"/>
          <w:sz w:val="28"/>
          <w:szCs w:val="28"/>
        </w:rPr>
      </w:pPr>
    </w:p>
    <w:p w14:paraId="3C4F920A" w14:textId="77777777" w:rsidR="00163286" w:rsidRPr="00F32E0C" w:rsidRDefault="00163286" w:rsidP="00163286">
      <w:pPr>
        <w:pStyle w:val="ad"/>
        <w:ind w:left="0"/>
        <w:jc w:val="both"/>
        <w:rPr>
          <w:b/>
          <w:color w:val="auto"/>
          <w:sz w:val="28"/>
          <w:szCs w:val="28"/>
        </w:rPr>
      </w:pPr>
    </w:p>
    <w:p w14:paraId="53A25DA0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16EEB4B8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5E97B868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7D8A4525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3C8B94B4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51D48565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610E62E2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7FF46737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5E28B77E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5B144931" w14:textId="77777777" w:rsidR="00BD798C" w:rsidRPr="00F32E0C" w:rsidRDefault="00BD798C" w:rsidP="00A96ACA">
      <w:pPr>
        <w:ind w:firstLine="567"/>
        <w:rPr>
          <w:b/>
          <w:color w:val="auto"/>
          <w:sz w:val="28"/>
          <w:szCs w:val="28"/>
        </w:rPr>
      </w:pPr>
    </w:p>
    <w:p w14:paraId="3448D6A3" w14:textId="77777777" w:rsidR="00BD798C" w:rsidRPr="00F32E0C" w:rsidRDefault="00BD798C" w:rsidP="001D328C">
      <w:pPr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br w:type="page"/>
      </w:r>
      <w:r w:rsidRPr="00F32E0C">
        <w:rPr>
          <w:b/>
          <w:color w:val="auto"/>
          <w:sz w:val="28"/>
          <w:szCs w:val="28"/>
        </w:rPr>
        <w:lastRenderedPageBreak/>
        <w:t>1. ЦЕЛЕВОЙ РАЗДЕЛ</w:t>
      </w:r>
    </w:p>
    <w:p w14:paraId="695EEC07" w14:textId="77777777" w:rsidR="00BD798C" w:rsidRPr="00F32E0C" w:rsidRDefault="00BD798C" w:rsidP="00A96ACA">
      <w:pPr>
        <w:pStyle w:val="ad"/>
        <w:ind w:left="1494"/>
        <w:rPr>
          <w:color w:val="auto"/>
          <w:sz w:val="28"/>
          <w:szCs w:val="28"/>
        </w:rPr>
      </w:pPr>
    </w:p>
    <w:p w14:paraId="7991A6F3" w14:textId="77777777" w:rsidR="00BD798C" w:rsidRPr="00F32E0C" w:rsidRDefault="00BD798C" w:rsidP="00A96ACA">
      <w:pPr>
        <w:numPr>
          <w:ilvl w:val="1"/>
          <w:numId w:val="9"/>
        </w:numPr>
        <w:ind w:hanging="72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Пояснительная записка</w:t>
      </w:r>
    </w:p>
    <w:p w14:paraId="63BEB362" w14:textId="77777777" w:rsidR="00BD798C" w:rsidRPr="00F32E0C" w:rsidRDefault="00BD798C" w:rsidP="00A96ACA">
      <w:pPr>
        <w:numPr>
          <w:ilvl w:val="2"/>
          <w:numId w:val="9"/>
        </w:numPr>
        <w:tabs>
          <w:tab w:val="left" w:pos="1134"/>
        </w:tabs>
        <w:ind w:hanging="72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Общие положения </w:t>
      </w:r>
    </w:p>
    <w:p w14:paraId="25F4A13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Современное состояние образования диктует необходимость серьезных изменений, позволяющих обучающимся быстрее адаптироваться к условиям   меняющегося мира, успешно реализовывать себя в профессии, общении и во взаимодействии с другими людьми, в культуре и творчестве. </w:t>
      </w:r>
    </w:p>
    <w:p w14:paraId="34D9F3C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Разработка основной образовательной программы </w:t>
      </w:r>
      <w:r w:rsidR="00243752" w:rsidRPr="00F32E0C">
        <w:rPr>
          <w:color w:val="auto"/>
          <w:sz w:val="28"/>
          <w:szCs w:val="28"/>
        </w:rPr>
        <w:t>ДОЛ «Радуга» с дневным пребыванием детей МБОУ «Гимназия №11 г. Ельца»</w:t>
      </w:r>
      <w:r w:rsidR="0082383F" w:rsidRPr="00F32E0C">
        <w:rPr>
          <w:color w:val="auto"/>
          <w:sz w:val="28"/>
          <w:szCs w:val="28"/>
        </w:rPr>
        <w:t xml:space="preserve"> (далее ДОЛ «Радуга»)</w:t>
      </w:r>
      <w:r w:rsidRPr="00F32E0C">
        <w:rPr>
          <w:color w:val="auto"/>
          <w:sz w:val="28"/>
          <w:szCs w:val="28"/>
        </w:rPr>
        <w:t xml:space="preserve"> объективно обусловлена сложившимися принципиально новыми социально-педагогическими условиями функционирования детского лагеря: изменением социального запроса на результаты его деятельности, на утверждение приоритета личности, на развитие тех потенциально заложенных в ребенке способностей, склонностей и возможностей, реализация которых требует объединения потенциальных возможностей дополнительного и общего образования в единой образовательной среде. </w:t>
      </w:r>
    </w:p>
    <w:p w14:paraId="28690A1B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Детский лагерь представляет собой образовательную организацию, объединяющую в едином образовательном процессе воспитание, обучение и развитие с целью удовлетворения учебно-познавательных интересов и творческого потенциала ребенка. Современный детский лагерь предстает как системный интегратор открытого вариативного образования, как самостоятельная образовательная единица в системе образования, в полной мере обеспечивающей полноту образованности</w:t>
      </w:r>
      <w:r w:rsidRPr="00F32E0C">
        <w:rPr>
          <w:i/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>растущей личности ребенка, поскольку устроен по принципам иного уклада</w:t>
      </w:r>
      <w:r w:rsidR="00243752" w:rsidRPr="00F32E0C">
        <w:rPr>
          <w:color w:val="auto"/>
          <w:sz w:val="28"/>
          <w:szCs w:val="28"/>
        </w:rPr>
        <w:t>.</w:t>
      </w:r>
    </w:p>
    <w:p w14:paraId="60B5833A" w14:textId="77777777" w:rsidR="00243752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Образовательная среда детского лагеря, являясь единым целостным социокультурным пространством,</w:t>
      </w:r>
      <w:r w:rsidRPr="00F32E0C">
        <w:rPr>
          <w:color w:val="auto"/>
          <w:sz w:val="24"/>
          <w:szCs w:val="24"/>
        </w:rPr>
        <w:t xml:space="preserve"> </w:t>
      </w:r>
      <w:r w:rsidRPr="00F32E0C">
        <w:rPr>
          <w:color w:val="auto"/>
          <w:sz w:val="28"/>
          <w:szCs w:val="28"/>
        </w:rPr>
        <w:t>обладает необходимыми культурно-образовательными ресурсами, предоставляющими детям и подросткам самостоятельный выбор содержания, форм и видов деятельности</w:t>
      </w:r>
      <w:r w:rsidR="00243752" w:rsidRPr="00F32E0C">
        <w:rPr>
          <w:color w:val="auto"/>
          <w:sz w:val="28"/>
          <w:szCs w:val="28"/>
        </w:rPr>
        <w:t>.</w:t>
      </w:r>
    </w:p>
    <w:p w14:paraId="2E78249C" w14:textId="54E9E412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Основная образовательная программа </w:t>
      </w:r>
      <w:r w:rsidR="00243752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разработана в соответствии с требованиями Федерального закона «Об образовании в Российской Федерации» от 29.12.2012 № 273-ФЗ, «Концепцией развития дополнительного образования детей», утвержденной распоряжением Правительства Российской Федерации от 04.09.2014 г. № 1726-р, «Стратегией развития воспитания в Российской Федерации на период до 2025 года», утвержденной распоряжением Правительства Российской Федерации от 29.05.2015 г. № 996-р, Федерального государственного образовательного стандарта общего образования второго поколения (далее — ФГОС), положениями Устава </w:t>
      </w:r>
      <w:r w:rsidR="0082383F" w:rsidRPr="00F32E0C">
        <w:rPr>
          <w:color w:val="auto"/>
          <w:sz w:val="28"/>
          <w:szCs w:val="28"/>
        </w:rPr>
        <w:t xml:space="preserve">МБОУ «Гимназия №11 г. Ельца» </w:t>
      </w:r>
      <w:r w:rsidRPr="00F32E0C">
        <w:rPr>
          <w:color w:val="auto"/>
          <w:sz w:val="28"/>
          <w:szCs w:val="28"/>
        </w:rPr>
        <w:t xml:space="preserve"> и локальными актами учреждения.</w:t>
      </w:r>
    </w:p>
    <w:p w14:paraId="522134A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Участниками образовательного процесса являются обучающиеся, педагогические работники детск</w:t>
      </w:r>
      <w:r w:rsidR="0082383F" w:rsidRPr="00F32E0C">
        <w:rPr>
          <w:color w:val="auto"/>
          <w:sz w:val="28"/>
          <w:szCs w:val="28"/>
        </w:rPr>
        <w:t>ого</w:t>
      </w:r>
      <w:r w:rsidRPr="00F32E0C">
        <w:rPr>
          <w:color w:val="auto"/>
          <w:sz w:val="28"/>
          <w:szCs w:val="28"/>
        </w:rPr>
        <w:t xml:space="preserve"> лагер</w:t>
      </w:r>
      <w:r w:rsidR="0082383F" w:rsidRPr="00F32E0C">
        <w:rPr>
          <w:color w:val="auto"/>
          <w:sz w:val="28"/>
          <w:szCs w:val="28"/>
        </w:rPr>
        <w:t>я</w:t>
      </w:r>
      <w:r w:rsidRPr="00F32E0C">
        <w:rPr>
          <w:color w:val="auto"/>
          <w:sz w:val="28"/>
          <w:szCs w:val="28"/>
        </w:rPr>
        <w:t>, родители (законные представители) обучающихся.</w:t>
      </w:r>
    </w:p>
    <w:p w14:paraId="5EEE15E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Содержание</w:t>
      </w:r>
      <w:r w:rsidRPr="00F32E0C">
        <w:rPr>
          <w:b/>
          <w:i/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образовательной программы формируется с учётом: </w:t>
      </w:r>
    </w:p>
    <w:p w14:paraId="6ECA3473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i/>
          <w:color w:val="auto"/>
          <w:sz w:val="28"/>
          <w:szCs w:val="28"/>
        </w:rPr>
        <w:lastRenderedPageBreak/>
        <w:t>государственного заказа</w:t>
      </w:r>
      <w:r w:rsidRPr="00F32E0C">
        <w:rPr>
          <w:color w:val="auto"/>
          <w:sz w:val="28"/>
          <w:szCs w:val="28"/>
        </w:rPr>
        <w:t xml:space="preserve">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Родины; создание условий для получения обучающимися качественного общего образования в соответствии с ФГОС; </w:t>
      </w:r>
    </w:p>
    <w:p w14:paraId="5E4B0634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i/>
          <w:color w:val="auto"/>
          <w:sz w:val="28"/>
          <w:szCs w:val="28"/>
        </w:rPr>
        <w:t>социального заказа</w:t>
      </w:r>
      <w:r w:rsidRPr="00F32E0C">
        <w:rPr>
          <w:color w:val="auto"/>
          <w:sz w:val="28"/>
          <w:szCs w:val="28"/>
        </w:rPr>
        <w:t xml:space="preserve">: общественное понимание необходимости дополнительного образования как открытого вариативного образования и конкурентоспособной социальной практики, в которой происходит личностное и профессиональное самоопределение детей и подростков; организация образования, которая обеспечивает способность человека включаться в общественные и экономические процессы; свободный личностный выбор деятельности; адаптивность к возникающим изменениям. </w:t>
      </w:r>
    </w:p>
    <w:p w14:paraId="7F39DE6A" w14:textId="0095075B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i/>
          <w:color w:val="auto"/>
          <w:sz w:val="28"/>
          <w:szCs w:val="28"/>
        </w:rPr>
        <w:t>потребностей ребенка и его семьи</w:t>
      </w:r>
      <w:r w:rsidRPr="00F32E0C">
        <w:rPr>
          <w:color w:val="auto"/>
          <w:sz w:val="28"/>
          <w:szCs w:val="28"/>
        </w:rPr>
        <w:t xml:space="preserve">: развитие мотивации ребенка к познанию, творчеству, труду и спорту, здоровому образу жизни, самопознанию и самореализации; получение социокультурного опыта в разнообразной коллективной творческой деятельности; самоопределение в </w:t>
      </w:r>
      <w:r w:rsidRPr="00F32E0C">
        <w:rPr>
          <w:color w:val="auto"/>
          <w:sz w:val="28"/>
          <w:szCs w:val="28"/>
          <w:highlight w:val="white"/>
        </w:rPr>
        <w:t>понимании самого себя, своих возможностей и стремлений</w:t>
      </w:r>
      <w:r w:rsidRPr="00F32E0C">
        <w:rPr>
          <w:color w:val="auto"/>
          <w:sz w:val="28"/>
          <w:szCs w:val="28"/>
        </w:rPr>
        <w:t xml:space="preserve">; возможность получения образовательных результатов в соответствии с ФГОС (личностных,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и предметных). </w:t>
      </w:r>
    </w:p>
    <w:p w14:paraId="6A168D6E" w14:textId="77777777" w:rsidR="00D93912" w:rsidRPr="00F32E0C" w:rsidRDefault="00D93912" w:rsidP="00D93912">
      <w:pPr>
        <w:ind w:firstLine="360"/>
        <w:rPr>
          <w:color w:val="auto"/>
          <w:sz w:val="28"/>
          <w:szCs w:val="28"/>
        </w:rPr>
      </w:pPr>
    </w:p>
    <w:p w14:paraId="7E3C97CA" w14:textId="77777777" w:rsidR="00BD798C" w:rsidRPr="00F32E0C" w:rsidRDefault="00BD798C" w:rsidP="00A96ACA">
      <w:pPr>
        <w:numPr>
          <w:ilvl w:val="2"/>
          <w:numId w:val="9"/>
        </w:numPr>
        <w:ind w:hanging="72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Концептуальные основы</w:t>
      </w:r>
    </w:p>
    <w:p w14:paraId="7598109F" w14:textId="77777777" w:rsidR="00BD798C" w:rsidRPr="00F32E0C" w:rsidRDefault="00BD798C" w:rsidP="00A96ACA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Педагогическая система</w:t>
      </w:r>
      <w:r w:rsidR="00163286" w:rsidRPr="00F32E0C">
        <w:rPr>
          <w:color w:val="auto"/>
          <w:sz w:val="28"/>
          <w:szCs w:val="28"/>
        </w:rPr>
        <w:t xml:space="preserve"> ДОЛ «Радуга»</w:t>
      </w:r>
      <w:r w:rsidRPr="00F32E0C">
        <w:rPr>
          <w:color w:val="auto"/>
          <w:sz w:val="28"/>
          <w:szCs w:val="28"/>
        </w:rPr>
        <w:t xml:space="preserve"> создавалась и совершенствовалась в процессе реализации разрабатывающейся и непрерывно уточняющейся ее модели, привнося в нее культ ценности коллектива (А.С. Макаренко), свободного общения (А.В. Мудрик), управления воспитанием (Л.И. Новикова), </w:t>
      </w:r>
      <w:proofErr w:type="spellStart"/>
      <w:r w:rsidRPr="00F32E0C">
        <w:rPr>
          <w:color w:val="auto"/>
          <w:sz w:val="28"/>
          <w:szCs w:val="28"/>
        </w:rPr>
        <w:t>коммунарства</w:t>
      </w:r>
      <w:proofErr w:type="spellEnd"/>
      <w:r w:rsidRPr="00F32E0C">
        <w:rPr>
          <w:color w:val="auto"/>
          <w:sz w:val="28"/>
          <w:szCs w:val="28"/>
        </w:rPr>
        <w:t xml:space="preserve"> (И.П. Иванов), сотрудничества (Ш.А. </w:t>
      </w:r>
      <w:proofErr w:type="spellStart"/>
      <w:r w:rsidRPr="00F32E0C">
        <w:rPr>
          <w:color w:val="auto"/>
          <w:sz w:val="28"/>
          <w:szCs w:val="28"/>
        </w:rPr>
        <w:t>Амонашвили</w:t>
      </w:r>
      <w:proofErr w:type="spellEnd"/>
      <w:r w:rsidRPr="00F32E0C">
        <w:rPr>
          <w:color w:val="auto"/>
          <w:sz w:val="28"/>
          <w:szCs w:val="28"/>
        </w:rPr>
        <w:t xml:space="preserve">), игры и романтики (С.А. Шмаков) [18, 23, 25, 5, 1, 37]. </w:t>
      </w:r>
    </w:p>
    <w:p w14:paraId="65C2A7DC" w14:textId="77777777" w:rsidR="00BD798C" w:rsidRPr="00F32E0C" w:rsidRDefault="00BD798C" w:rsidP="00A96ACA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Современное содержание и формы работы с обучающимися, характерные для образовательного пространства </w:t>
      </w:r>
      <w:r w:rsidR="00163286" w:rsidRPr="00F32E0C">
        <w:rPr>
          <w:color w:val="auto"/>
          <w:sz w:val="28"/>
          <w:szCs w:val="28"/>
        </w:rPr>
        <w:t>МБОУ «Гимназия №11 г. Ельца»</w:t>
      </w:r>
      <w:r w:rsidRPr="00F32E0C">
        <w:rPr>
          <w:color w:val="auto"/>
          <w:sz w:val="28"/>
          <w:szCs w:val="28"/>
        </w:rPr>
        <w:t>, разработаны с учетом иде</w:t>
      </w:r>
      <w:r w:rsidR="00163286" w:rsidRPr="00F32E0C">
        <w:rPr>
          <w:color w:val="auto"/>
          <w:sz w:val="28"/>
          <w:szCs w:val="28"/>
        </w:rPr>
        <w:t>и</w:t>
      </w:r>
      <w:r w:rsidRPr="00F32E0C">
        <w:rPr>
          <w:color w:val="auto"/>
          <w:sz w:val="28"/>
          <w:szCs w:val="28"/>
        </w:rPr>
        <w:t xml:space="preserve"> авансированного доверия (А.С. Макаренко), свободного выбора (Г.Н. Филонов), непринужденной принудительности (Т.Е. </w:t>
      </w:r>
      <w:proofErr w:type="spellStart"/>
      <w:r w:rsidRPr="00F32E0C">
        <w:rPr>
          <w:color w:val="auto"/>
          <w:sz w:val="28"/>
          <w:szCs w:val="28"/>
        </w:rPr>
        <w:t>Конникова</w:t>
      </w:r>
      <w:proofErr w:type="spellEnd"/>
      <w:r w:rsidRPr="00F32E0C">
        <w:rPr>
          <w:color w:val="auto"/>
          <w:sz w:val="28"/>
          <w:szCs w:val="28"/>
        </w:rPr>
        <w:t>), эмоционального заражения (А.Н. </w:t>
      </w:r>
      <w:proofErr w:type="spellStart"/>
      <w:r w:rsidRPr="00F32E0C">
        <w:rPr>
          <w:color w:val="auto"/>
          <w:sz w:val="28"/>
          <w:szCs w:val="28"/>
        </w:rPr>
        <w:t>Лутошкин</w:t>
      </w:r>
      <w:proofErr w:type="spellEnd"/>
      <w:r w:rsidRPr="00F32E0C">
        <w:rPr>
          <w:color w:val="auto"/>
          <w:sz w:val="28"/>
          <w:szCs w:val="28"/>
        </w:rPr>
        <w:t>), успеха (О.С. </w:t>
      </w:r>
      <w:proofErr w:type="spellStart"/>
      <w:r w:rsidRPr="00F32E0C">
        <w:rPr>
          <w:color w:val="auto"/>
          <w:sz w:val="28"/>
          <w:szCs w:val="28"/>
        </w:rPr>
        <w:t>Газман</w:t>
      </w:r>
      <w:proofErr w:type="spellEnd"/>
      <w:r w:rsidRPr="00F32E0C">
        <w:rPr>
          <w:color w:val="auto"/>
          <w:sz w:val="28"/>
          <w:szCs w:val="28"/>
        </w:rPr>
        <w:t>), творчества (В.А. </w:t>
      </w:r>
      <w:proofErr w:type="spellStart"/>
      <w:r w:rsidRPr="00F32E0C">
        <w:rPr>
          <w:color w:val="auto"/>
          <w:sz w:val="28"/>
          <w:szCs w:val="28"/>
        </w:rPr>
        <w:t>Караковский</w:t>
      </w:r>
      <w:proofErr w:type="spellEnd"/>
      <w:r w:rsidRPr="00F32E0C">
        <w:rPr>
          <w:color w:val="auto"/>
          <w:sz w:val="28"/>
          <w:szCs w:val="28"/>
        </w:rPr>
        <w:t>) и других [18,34,15, 17, 2,10].</w:t>
      </w:r>
    </w:p>
    <w:p w14:paraId="77AE85C0" w14:textId="77777777" w:rsidR="00BD798C" w:rsidRPr="00F32E0C" w:rsidRDefault="00BD798C" w:rsidP="00D93912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В соответствии с ФГОС в основе реализации образовательной программы </w:t>
      </w:r>
      <w:r w:rsidR="00D93912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лежит </w:t>
      </w:r>
      <w:r w:rsidRPr="00F32E0C">
        <w:rPr>
          <w:i/>
          <w:color w:val="auto"/>
          <w:sz w:val="28"/>
          <w:szCs w:val="28"/>
        </w:rPr>
        <w:t>системно-</w:t>
      </w:r>
      <w:proofErr w:type="spellStart"/>
      <w:r w:rsidRPr="00F32E0C">
        <w:rPr>
          <w:i/>
          <w:color w:val="auto"/>
          <w:sz w:val="28"/>
          <w:szCs w:val="28"/>
        </w:rPr>
        <w:t>деятельностный</w:t>
      </w:r>
      <w:proofErr w:type="spellEnd"/>
      <w:r w:rsidRPr="00F32E0C">
        <w:rPr>
          <w:i/>
          <w:color w:val="auto"/>
          <w:sz w:val="28"/>
          <w:szCs w:val="28"/>
        </w:rPr>
        <w:t xml:space="preserve"> подход,</w:t>
      </w:r>
      <w:r w:rsidRPr="00F32E0C">
        <w:rPr>
          <w:b/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который предполагает: </w:t>
      </w:r>
    </w:p>
    <w:p w14:paraId="7D4E06FD" w14:textId="77777777" w:rsidR="00BD798C" w:rsidRPr="00F32E0C" w:rsidRDefault="00BD798C" w:rsidP="00A96ACA">
      <w:pPr>
        <w:numPr>
          <w:ilvl w:val="0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F32E0C">
        <w:rPr>
          <w:color w:val="auto"/>
          <w:sz w:val="28"/>
          <w:szCs w:val="28"/>
        </w:rPr>
        <w:t>поликонфессионального</w:t>
      </w:r>
      <w:proofErr w:type="spellEnd"/>
      <w:r w:rsidRPr="00F32E0C">
        <w:rPr>
          <w:color w:val="auto"/>
          <w:sz w:val="28"/>
          <w:szCs w:val="28"/>
        </w:rPr>
        <w:t xml:space="preserve"> состава; </w:t>
      </w:r>
    </w:p>
    <w:p w14:paraId="356F1C02" w14:textId="77777777" w:rsidR="00BD798C" w:rsidRPr="00F32E0C" w:rsidRDefault="00BD798C" w:rsidP="00A96ACA">
      <w:pPr>
        <w:numPr>
          <w:ilvl w:val="0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</w:t>
      </w:r>
      <w:r w:rsidRPr="00F32E0C">
        <w:rPr>
          <w:color w:val="auto"/>
          <w:sz w:val="28"/>
          <w:szCs w:val="28"/>
        </w:rPr>
        <w:lastRenderedPageBreak/>
        <w:t xml:space="preserve">непрерывному образованию; </w:t>
      </w:r>
    </w:p>
    <w:p w14:paraId="02925B90" w14:textId="77777777" w:rsidR="00BD798C" w:rsidRPr="00F32E0C" w:rsidRDefault="00BD798C" w:rsidP="00A96ACA">
      <w:pPr>
        <w:numPr>
          <w:ilvl w:val="0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определении воспитательных целей и пу</w:t>
      </w:r>
      <w:r w:rsidR="001F4409" w:rsidRPr="00F32E0C">
        <w:rPr>
          <w:color w:val="auto"/>
          <w:sz w:val="28"/>
          <w:szCs w:val="28"/>
        </w:rPr>
        <w:t>тей их достижения.</w:t>
      </w:r>
    </w:p>
    <w:p w14:paraId="43CF46D4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Образовательное пространство </w:t>
      </w:r>
      <w:r w:rsidR="00124629" w:rsidRPr="00F32E0C">
        <w:rPr>
          <w:b/>
          <w:color w:val="auto"/>
          <w:sz w:val="28"/>
          <w:szCs w:val="28"/>
        </w:rPr>
        <w:t xml:space="preserve">ДОЛ </w:t>
      </w:r>
      <w:r w:rsidRPr="00F32E0C">
        <w:rPr>
          <w:b/>
          <w:color w:val="auto"/>
          <w:sz w:val="28"/>
          <w:szCs w:val="28"/>
        </w:rPr>
        <w:t>«</w:t>
      </w:r>
      <w:r w:rsidR="00124629" w:rsidRPr="00F32E0C">
        <w:rPr>
          <w:b/>
          <w:color w:val="auto"/>
          <w:sz w:val="28"/>
          <w:szCs w:val="28"/>
        </w:rPr>
        <w:t>Радуг</w:t>
      </w:r>
      <w:r w:rsidRPr="00F32E0C">
        <w:rPr>
          <w:b/>
          <w:color w:val="auto"/>
          <w:sz w:val="28"/>
          <w:szCs w:val="28"/>
        </w:rPr>
        <w:t>а» — единое образовательное пространство,</w:t>
      </w:r>
      <w:r w:rsidRPr="00F32E0C">
        <w:rPr>
          <w:color w:val="auto"/>
          <w:sz w:val="28"/>
          <w:szCs w:val="28"/>
        </w:rPr>
        <w:t xml:space="preserve"> позволяющее создать условия для формирования деятельного современного образованного человека. В образовательном пространстве «</w:t>
      </w:r>
      <w:r w:rsidR="00124629" w:rsidRPr="00F32E0C">
        <w:rPr>
          <w:color w:val="auto"/>
          <w:sz w:val="28"/>
          <w:szCs w:val="28"/>
        </w:rPr>
        <w:t>Радуги</w:t>
      </w:r>
      <w:r w:rsidRPr="00F32E0C">
        <w:rPr>
          <w:color w:val="auto"/>
          <w:sz w:val="28"/>
          <w:szCs w:val="28"/>
        </w:rPr>
        <w:t>» объединяются различны</w:t>
      </w:r>
      <w:r w:rsidR="00124629" w:rsidRPr="00F32E0C">
        <w:rPr>
          <w:color w:val="auto"/>
          <w:sz w:val="28"/>
          <w:szCs w:val="28"/>
        </w:rPr>
        <w:t>е</w:t>
      </w:r>
      <w:r w:rsidRPr="00F32E0C">
        <w:rPr>
          <w:color w:val="auto"/>
          <w:sz w:val="28"/>
          <w:szCs w:val="28"/>
        </w:rPr>
        <w:t xml:space="preserve"> вид</w:t>
      </w:r>
      <w:r w:rsidR="00124629" w:rsidRPr="00F32E0C">
        <w:rPr>
          <w:color w:val="auto"/>
          <w:sz w:val="28"/>
          <w:szCs w:val="28"/>
        </w:rPr>
        <w:t>ы</w:t>
      </w:r>
      <w:r w:rsidRPr="00F32E0C">
        <w:rPr>
          <w:color w:val="auto"/>
          <w:sz w:val="28"/>
          <w:szCs w:val="28"/>
        </w:rPr>
        <w:t xml:space="preserve"> деятельности общего образования: проектная и исследовательская деятельность, экспедиции и экскурсии, </w:t>
      </w:r>
      <w:proofErr w:type="spellStart"/>
      <w:r w:rsidRPr="00F32E0C">
        <w:rPr>
          <w:color w:val="auto"/>
          <w:sz w:val="28"/>
          <w:szCs w:val="28"/>
        </w:rPr>
        <w:t>геймификация</w:t>
      </w:r>
      <w:proofErr w:type="spellEnd"/>
      <w:r w:rsidRPr="00F32E0C">
        <w:rPr>
          <w:color w:val="auto"/>
          <w:sz w:val="28"/>
          <w:szCs w:val="28"/>
        </w:rPr>
        <w:t>, историческая реконструкция, литературно-музыкальные салоны, парковые уроки</w:t>
      </w:r>
      <w:r w:rsidR="0011165F" w:rsidRPr="00F32E0C">
        <w:rPr>
          <w:color w:val="auto"/>
          <w:sz w:val="28"/>
          <w:szCs w:val="28"/>
        </w:rPr>
        <w:t xml:space="preserve">, </w:t>
      </w:r>
      <w:r w:rsidRPr="00F32E0C">
        <w:rPr>
          <w:color w:val="auto"/>
          <w:sz w:val="28"/>
          <w:szCs w:val="28"/>
        </w:rPr>
        <w:t xml:space="preserve"> творческие, интеллектуальные конкурсы, </w:t>
      </w:r>
      <w:proofErr w:type="spellStart"/>
      <w:r w:rsidRPr="00F32E0C">
        <w:rPr>
          <w:color w:val="auto"/>
          <w:sz w:val="28"/>
          <w:szCs w:val="28"/>
        </w:rPr>
        <w:t>квесты</w:t>
      </w:r>
      <w:proofErr w:type="spellEnd"/>
      <w:r w:rsidRPr="00F32E0C">
        <w:rPr>
          <w:color w:val="auto"/>
          <w:sz w:val="28"/>
          <w:szCs w:val="28"/>
        </w:rPr>
        <w:t xml:space="preserve"> и др. </w:t>
      </w:r>
    </w:p>
    <w:p w14:paraId="01DD109C" w14:textId="77777777" w:rsidR="00BD798C" w:rsidRPr="00F32E0C" w:rsidRDefault="00BD798C" w:rsidP="00A96ACA">
      <w:pPr>
        <w:ind w:left="720"/>
        <w:jc w:val="both"/>
        <w:rPr>
          <w:color w:val="auto"/>
          <w:sz w:val="28"/>
          <w:szCs w:val="28"/>
        </w:rPr>
      </w:pPr>
    </w:p>
    <w:p w14:paraId="18D2CFC5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1.1.3. Особенности образовательного процесса в условиях детского лагеря </w:t>
      </w:r>
      <w:r w:rsidRPr="00F32E0C">
        <w:rPr>
          <w:color w:val="auto"/>
          <w:sz w:val="28"/>
          <w:szCs w:val="28"/>
        </w:rPr>
        <w:t>—</w:t>
      </w:r>
      <w:r w:rsidRPr="00F32E0C">
        <w:rPr>
          <w:b/>
          <w:color w:val="auto"/>
          <w:sz w:val="28"/>
          <w:szCs w:val="28"/>
        </w:rPr>
        <w:t xml:space="preserve"> </w:t>
      </w:r>
      <w:proofErr w:type="spellStart"/>
      <w:r w:rsidRPr="00F32E0C">
        <w:rPr>
          <w:color w:val="auto"/>
          <w:sz w:val="28"/>
          <w:szCs w:val="28"/>
        </w:rPr>
        <w:t>краткосессионность</w:t>
      </w:r>
      <w:proofErr w:type="spellEnd"/>
      <w:r w:rsidRPr="00F32E0C">
        <w:rPr>
          <w:color w:val="auto"/>
          <w:sz w:val="28"/>
          <w:szCs w:val="28"/>
        </w:rPr>
        <w:t xml:space="preserve"> пребывания обучающегося (</w:t>
      </w:r>
      <w:r w:rsidR="0011165F" w:rsidRPr="00F32E0C">
        <w:rPr>
          <w:color w:val="auto"/>
          <w:sz w:val="28"/>
          <w:szCs w:val="28"/>
        </w:rPr>
        <w:t>18</w:t>
      </w:r>
      <w:r w:rsidRPr="00F32E0C">
        <w:rPr>
          <w:color w:val="auto"/>
          <w:sz w:val="28"/>
          <w:szCs w:val="28"/>
        </w:rPr>
        <w:t xml:space="preserve"> д</w:t>
      </w:r>
      <w:r w:rsidR="0011165F" w:rsidRPr="00F32E0C">
        <w:rPr>
          <w:color w:val="auto"/>
          <w:sz w:val="28"/>
          <w:szCs w:val="28"/>
        </w:rPr>
        <w:t>ней</w:t>
      </w:r>
      <w:r w:rsidRPr="00F32E0C">
        <w:rPr>
          <w:color w:val="auto"/>
          <w:sz w:val="28"/>
          <w:szCs w:val="28"/>
        </w:rPr>
        <w:t xml:space="preserve"> лагерной смены)</w:t>
      </w:r>
      <w:r w:rsidR="0011165F" w:rsidRPr="00F32E0C">
        <w:rPr>
          <w:color w:val="auto"/>
          <w:sz w:val="28"/>
          <w:szCs w:val="28"/>
        </w:rPr>
        <w:t xml:space="preserve">. </w:t>
      </w:r>
    </w:p>
    <w:p w14:paraId="6A797AA7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Для оценки достижения образовательных результатов, заявленных в настоящей программе, создана оценочная система измерения качества образовательной услуги, предоставляемой образовательной организацией. </w:t>
      </w:r>
    </w:p>
    <w:p w14:paraId="51635174" w14:textId="77777777" w:rsidR="00BD798C" w:rsidRPr="00F32E0C" w:rsidRDefault="00BD798C" w:rsidP="00A96ACA">
      <w:pPr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Характер ФГОС расширяет возможности достижения планируемых образовательных результатов за счет </w:t>
      </w:r>
    </w:p>
    <w:p w14:paraId="6A38A17C" w14:textId="77777777" w:rsidR="00BD798C" w:rsidRPr="00F32E0C" w:rsidRDefault="00BD798C" w:rsidP="00A96ACA">
      <w:pPr>
        <w:numPr>
          <w:ilvl w:val="0"/>
          <w:numId w:val="15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многообразия организационных моделей реализации образовательных программ;</w:t>
      </w:r>
    </w:p>
    <w:p w14:paraId="199803CA" w14:textId="77777777" w:rsidR="00BD798C" w:rsidRPr="00F32E0C" w:rsidRDefault="00BD798C" w:rsidP="00A96ACA">
      <w:pPr>
        <w:numPr>
          <w:ilvl w:val="0"/>
          <w:numId w:val="15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эффективного использования условий реализации образовательной программы (кадровых, материально-технических, психолого-педагогических и т.д.); </w:t>
      </w:r>
    </w:p>
    <w:p w14:paraId="77D62BE1" w14:textId="77777777" w:rsidR="00BD798C" w:rsidRPr="00F32E0C" w:rsidRDefault="00BD798C" w:rsidP="00A96ACA">
      <w:pPr>
        <w:numPr>
          <w:ilvl w:val="0"/>
          <w:numId w:val="15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создания системы взаимодействия участников образовательного процесса с привлечением тематических и социальных партнеров;</w:t>
      </w:r>
    </w:p>
    <w:p w14:paraId="6E5E4C39" w14:textId="77777777" w:rsidR="00BD798C" w:rsidRPr="00F32E0C" w:rsidRDefault="00BD798C" w:rsidP="00A96ACA">
      <w:pPr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Интеграция общего и дополнительного образования в условиях образовательной организации имеет следующие преимущества:</w:t>
      </w:r>
    </w:p>
    <w:p w14:paraId="329F1FB8" w14:textId="77777777" w:rsidR="00BD798C" w:rsidRPr="00F32E0C" w:rsidRDefault="00BD798C" w:rsidP="00A96ACA">
      <w:pPr>
        <w:numPr>
          <w:ilvl w:val="0"/>
          <w:numId w:val="17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возможность формирования открытой образовательной среды;</w:t>
      </w:r>
    </w:p>
    <w:p w14:paraId="1D9096CF" w14:textId="77777777" w:rsidR="00BD798C" w:rsidRPr="00F32E0C" w:rsidRDefault="00BD798C" w:rsidP="00A96ACA">
      <w:pPr>
        <w:numPr>
          <w:ilvl w:val="0"/>
          <w:numId w:val="17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возможность формирования образовательной программы, характеризующейся большей вариативностью и гибкостью;</w:t>
      </w:r>
    </w:p>
    <w:p w14:paraId="4EF6492F" w14:textId="77777777" w:rsidR="00BD798C" w:rsidRPr="00F32E0C" w:rsidRDefault="00BD798C" w:rsidP="00A96ACA">
      <w:pPr>
        <w:numPr>
          <w:ilvl w:val="0"/>
          <w:numId w:val="17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избегание проблем, связанных с эмоциональными и интеллектуальными перегрузками обучающихся; </w:t>
      </w:r>
    </w:p>
    <w:p w14:paraId="59625C93" w14:textId="77777777" w:rsidR="00BD798C" w:rsidRPr="00F32E0C" w:rsidRDefault="00BD798C" w:rsidP="00A96ACA">
      <w:pPr>
        <w:numPr>
          <w:ilvl w:val="0"/>
          <w:numId w:val="17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максимальное использование ресурсов инфраструктуры образовательной организации, природно-климатических, историко-культурных и иных возможностей региона;</w:t>
      </w:r>
    </w:p>
    <w:p w14:paraId="2D865EB3" w14:textId="77777777" w:rsidR="00BD798C" w:rsidRPr="00F32E0C" w:rsidRDefault="00BD798C" w:rsidP="0011165F">
      <w:pPr>
        <w:numPr>
          <w:ilvl w:val="0"/>
          <w:numId w:val="17"/>
        </w:numPr>
        <w:tabs>
          <w:tab w:val="left" w:pos="0"/>
        </w:tabs>
        <w:ind w:left="0" w:firstLine="54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привлечение к реализации образовательной программы специалистов, работающих в разных областях и сферах профессиональной деятельности (художественной, технической, спортивной, социальной и т.п.)</w:t>
      </w:r>
      <w:r w:rsidR="0011165F" w:rsidRPr="00F32E0C">
        <w:rPr>
          <w:color w:val="auto"/>
          <w:sz w:val="28"/>
          <w:szCs w:val="28"/>
        </w:rPr>
        <w:t xml:space="preserve">. </w:t>
      </w:r>
    </w:p>
    <w:p w14:paraId="16EBD711" w14:textId="77777777" w:rsidR="00BD798C" w:rsidRPr="00F32E0C" w:rsidRDefault="00BD798C" w:rsidP="00A96ACA">
      <w:pPr>
        <w:tabs>
          <w:tab w:val="left" w:pos="0"/>
        </w:tabs>
        <w:ind w:left="540"/>
        <w:jc w:val="both"/>
        <w:rPr>
          <w:color w:val="auto"/>
          <w:sz w:val="28"/>
          <w:szCs w:val="28"/>
        </w:rPr>
      </w:pPr>
    </w:p>
    <w:p w14:paraId="70A65913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1.1.4.</w:t>
      </w:r>
      <w:r w:rsidRPr="00F32E0C">
        <w:rPr>
          <w:color w:val="auto"/>
          <w:sz w:val="28"/>
          <w:szCs w:val="28"/>
        </w:rPr>
        <w:t xml:space="preserve"> </w:t>
      </w:r>
      <w:r w:rsidRPr="00F32E0C">
        <w:rPr>
          <w:b/>
          <w:color w:val="auto"/>
          <w:sz w:val="28"/>
          <w:szCs w:val="28"/>
        </w:rPr>
        <w:t>Цель</w:t>
      </w:r>
      <w:r w:rsidRPr="00F32E0C">
        <w:rPr>
          <w:color w:val="auto"/>
          <w:sz w:val="28"/>
          <w:szCs w:val="28"/>
        </w:rPr>
        <w:t xml:space="preserve"> </w:t>
      </w:r>
      <w:r w:rsidRPr="00F32E0C">
        <w:rPr>
          <w:b/>
          <w:color w:val="auto"/>
          <w:sz w:val="28"/>
          <w:szCs w:val="28"/>
        </w:rPr>
        <w:t xml:space="preserve">образовательной программы </w:t>
      </w:r>
      <w:r w:rsidR="00576F8A" w:rsidRPr="00F32E0C">
        <w:rPr>
          <w:b/>
          <w:color w:val="auto"/>
          <w:sz w:val="28"/>
          <w:szCs w:val="28"/>
        </w:rPr>
        <w:t>ДОЛ «Радуга»</w:t>
      </w:r>
      <w:r w:rsidR="00AA6AF8" w:rsidRPr="00F32E0C">
        <w:rPr>
          <w:b/>
          <w:color w:val="auto"/>
          <w:sz w:val="28"/>
          <w:szCs w:val="28"/>
        </w:rPr>
        <w:t xml:space="preserve"> с дневным пребыванием детей</w:t>
      </w:r>
      <w:r w:rsidRPr="00F32E0C">
        <w:rPr>
          <w:color w:val="auto"/>
          <w:sz w:val="28"/>
          <w:szCs w:val="28"/>
        </w:rPr>
        <w:t xml:space="preserve"> — создание условий для становления и развития личности через формирование воспитывающей образовательной среды, психолого-педагогическое сопровождение обучающихся в освоении ими окружающего </w:t>
      </w:r>
      <w:proofErr w:type="spellStart"/>
      <w:r w:rsidRPr="00F32E0C">
        <w:rPr>
          <w:color w:val="auto"/>
          <w:sz w:val="28"/>
          <w:szCs w:val="28"/>
        </w:rPr>
        <w:lastRenderedPageBreak/>
        <w:t>социоприродного</w:t>
      </w:r>
      <w:proofErr w:type="spellEnd"/>
      <w:r w:rsidRPr="00F32E0C">
        <w:rPr>
          <w:color w:val="auto"/>
          <w:sz w:val="28"/>
          <w:szCs w:val="28"/>
        </w:rPr>
        <w:t xml:space="preserve"> пространства, способствующих достижению обучающимися образовательных результатов в виде определенного социокультурного опыта.  </w:t>
      </w:r>
    </w:p>
    <w:p w14:paraId="38B42D0E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Задачи:</w:t>
      </w:r>
    </w:p>
    <w:p w14:paraId="7331555D" w14:textId="77777777" w:rsidR="00BD798C" w:rsidRPr="00F32E0C" w:rsidRDefault="00BD798C" w:rsidP="00A96ACA">
      <w:pPr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обеспечение планируемых результатов по достижению обучающимися целевых установок при организации учебно-познавательной и коллективной творческой деятельности в условиях временного детского объединения за период смены; </w:t>
      </w:r>
    </w:p>
    <w:p w14:paraId="46A4C479" w14:textId="77777777" w:rsidR="00BD798C" w:rsidRPr="00F32E0C" w:rsidRDefault="00BD798C" w:rsidP="00A96ACA">
      <w:pPr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создание для каждого обучающегося ситуации успеха, формирование его позитивного социокультурного опыта</w:t>
      </w:r>
      <w:r w:rsidR="00AE0781" w:rsidRPr="00F32E0C">
        <w:rPr>
          <w:color w:val="auto"/>
          <w:sz w:val="28"/>
          <w:szCs w:val="28"/>
        </w:rPr>
        <w:t>;</w:t>
      </w:r>
    </w:p>
    <w:p w14:paraId="3A12412E" w14:textId="77777777" w:rsidR="00BD798C" w:rsidRPr="00F32E0C" w:rsidRDefault="00BD798C" w:rsidP="00A96ACA">
      <w:pPr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установление и соблюдение требований к организации образовательного процесса, обеспечению индивидуализированного психологического сопровождения и педагогической поддержки каждого обучающегося, созданию необходимых условий для его самореализации;</w:t>
      </w:r>
    </w:p>
    <w:p w14:paraId="695B58C7" w14:textId="77777777" w:rsidR="00BD798C" w:rsidRPr="00F32E0C" w:rsidRDefault="00BD798C" w:rsidP="00AA6AF8">
      <w:pPr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обеспечение эффективного сочетания всех форм организации образовательного процесса, взаимодействия его участников на всех уровнях (уровне лагеря, уровне отряда);</w:t>
      </w:r>
    </w:p>
    <w:p w14:paraId="7069A6AD" w14:textId="77777777" w:rsidR="00BD798C" w:rsidRPr="00F32E0C" w:rsidRDefault="00BD798C" w:rsidP="00A96ACA">
      <w:pPr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выявление и развитие способностей обучающихся, удовлетворение потребностей и интересов, в том числе одаренных детей, детей с ограниченными возможностями здоровья и инвалидов; </w:t>
      </w:r>
    </w:p>
    <w:p w14:paraId="202C39A1" w14:textId="77777777" w:rsidR="00BD798C" w:rsidRPr="00F32E0C" w:rsidRDefault="00BD798C" w:rsidP="00A96ACA">
      <w:pPr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5BAB95DA" w14:textId="77777777" w:rsidR="00BD798C" w:rsidRPr="00F32E0C" w:rsidRDefault="00BD798C" w:rsidP="00A96ACA">
      <w:pPr>
        <w:ind w:firstLine="567"/>
        <w:jc w:val="both"/>
        <w:rPr>
          <w:b/>
          <w:color w:val="auto"/>
          <w:sz w:val="28"/>
          <w:szCs w:val="28"/>
        </w:rPr>
      </w:pPr>
    </w:p>
    <w:p w14:paraId="60A0A728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1.2. Планируемые результаты освоения образовательной программы</w:t>
      </w:r>
    </w:p>
    <w:p w14:paraId="0E39970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Социокультурный опыт как особая система традиционных и актуальных культурных норм и ценностей транслируется, сохраняется и воспроизводится в социально-культурной практике. Социокультурный опыт как образовательный результат — это освоенные действия по приобретению опыта в познавательной и разнообразной творческой деятельности, </w:t>
      </w:r>
      <w:r w:rsidRPr="00F32E0C">
        <w:rPr>
          <w:b/>
          <w:color w:val="auto"/>
          <w:sz w:val="28"/>
          <w:szCs w:val="28"/>
        </w:rPr>
        <w:t xml:space="preserve">ключевое понятие, определяющее личностные и </w:t>
      </w:r>
      <w:proofErr w:type="spellStart"/>
      <w:r w:rsidRPr="00F32E0C">
        <w:rPr>
          <w:b/>
          <w:color w:val="auto"/>
          <w:sz w:val="28"/>
          <w:szCs w:val="28"/>
        </w:rPr>
        <w:t>метапредметные</w:t>
      </w:r>
      <w:proofErr w:type="spellEnd"/>
      <w:r w:rsidRPr="00F32E0C">
        <w:rPr>
          <w:b/>
          <w:color w:val="auto"/>
          <w:sz w:val="28"/>
          <w:szCs w:val="28"/>
        </w:rPr>
        <w:t xml:space="preserve"> результаты освоения образовательной программы в условиях нетиповой образовательной организации.</w:t>
      </w:r>
    </w:p>
    <w:p w14:paraId="5262C34D" w14:textId="77777777" w:rsidR="00BD798C" w:rsidRPr="00F32E0C" w:rsidRDefault="001F4409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Объективно личностные и</w:t>
      </w:r>
      <w:r w:rsidR="00BD798C" w:rsidRPr="00F32E0C">
        <w:rPr>
          <w:color w:val="auto"/>
          <w:sz w:val="28"/>
          <w:szCs w:val="28"/>
        </w:rPr>
        <w:t xml:space="preserve"> </w:t>
      </w:r>
      <w:proofErr w:type="spellStart"/>
      <w:r w:rsidR="00BD798C" w:rsidRPr="00F32E0C">
        <w:rPr>
          <w:color w:val="auto"/>
          <w:sz w:val="28"/>
          <w:szCs w:val="28"/>
        </w:rPr>
        <w:t>метапредметные</w:t>
      </w:r>
      <w:proofErr w:type="spellEnd"/>
      <w:r w:rsidR="00BD798C" w:rsidRPr="00F32E0C">
        <w:rPr>
          <w:color w:val="auto"/>
          <w:sz w:val="28"/>
          <w:szCs w:val="28"/>
        </w:rPr>
        <w:t xml:space="preserve"> результаты не могут быть отделены друг от друга и представляют единую задачу современного образования. Необходимость более глубокого понимания сущности образовательного процесса в образовательном пространстве нетиповой образовательной организации требует условного разделения этих понятий.</w:t>
      </w:r>
    </w:p>
    <w:p w14:paraId="31EB34D2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27561995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1.2.1. Личностные результаты</w:t>
      </w:r>
      <w:r w:rsidRPr="00F32E0C">
        <w:rPr>
          <w:color w:val="auto"/>
          <w:sz w:val="28"/>
          <w:szCs w:val="28"/>
        </w:rPr>
        <w:t xml:space="preserve"> </w:t>
      </w:r>
      <w:r w:rsidRPr="00F32E0C">
        <w:rPr>
          <w:b/>
          <w:color w:val="auto"/>
          <w:sz w:val="28"/>
          <w:szCs w:val="28"/>
        </w:rPr>
        <w:t>освоения образовательной программы.</w:t>
      </w:r>
    </w:p>
    <w:p w14:paraId="2D2032EF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Освоенные личностные универсальные учебные действия (самоопределение, ценностно-смысловая ориентация и нравственно-этическое оценивание учащихся) [14], трактуемые как достигнутые личностные результаты, в условиях кратковременного пребывания обучающегося в детском лагере рассматриваются как определенный социокультурный опыт:</w:t>
      </w:r>
    </w:p>
    <w:p w14:paraId="474ED171" w14:textId="77777777" w:rsidR="00BD798C" w:rsidRPr="00F32E0C" w:rsidRDefault="00BD798C" w:rsidP="00A96ACA">
      <w:pPr>
        <w:numPr>
          <w:ilvl w:val="0"/>
          <w:numId w:val="2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опыт успешной самореализации в различных видах социально и </w:t>
      </w:r>
      <w:r w:rsidRPr="00F32E0C">
        <w:rPr>
          <w:color w:val="auto"/>
          <w:sz w:val="28"/>
          <w:szCs w:val="28"/>
        </w:rPr>
        <w:lastRenderedPageBreak/>
        <w:t>личностно значимой деятельности (познавательной, творческой, игровой);</w:t>
      </w:r>
    </w:p>
    <w:p w14:paraId="35C5B4FE" w14:textId="77777777" w:rsidR="00BD798C" w:rsidRPr="00F32E0C" w:rsidRDefault="00BD798C" w:rsidP="00A96ACA">
      <w:pPr>
        <w:numPr>
          <w:ilvl w:val="0"/>
          <w:numId w:val="2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опыт проявления социально-нравственной позиции различных уровней в коллективной деятельности (позиций активного участника, организатора, наставника, волонтера, консультанта и др.); </w:t>
      </w:r>
    </w:p>
    <w:p w14:paraId="7CBD3F0C" w14:textId="77777777" w:rsidR="00BD798C" w:rsidRPr="00F32E0C" w:rsidRDefault="00BD798C" w:rsidP="00A96ACA">
      <w:pPr>
        <w:numPr>
          <w:ilvl w:val="0"/>
          <w:numId w:val="21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опыт принятия самостоятельных решений и поступков в ситуациях нравственно-этического выбора;</w:t>
      </w:r>
    </w:p>
    <w:p w14:paraId="0328BA35" w14:textId="77777777" w:rsidR="00BD798C" w:rsidRPr="00F32E0C" w:rsidRDefault="00BD798C" w:rsidP="00A96ACA">
      <w:pPr>
        <w:numPr>
          <w:ilvl w:val="0"/>
          <w:numId w:val="20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опыта наблюдения позитивных образцов самореализации личности (сверстников, значимых взрослых) в коллективной творческой деятельности; </w:t>
      </w:r>
    </w:p>
    <w:p w14:paraId="4C7C26B2" w14:textId="77777777" w:rsidR="00BD798C" w:rsidRPr="00F32E0C" w:rsidRDefault="00BD798C" w:rsidP="00A96ACA">
      <w:pPr>
        <w:numPr>
          <w:ilvl w:val="0"/>
          <w:numId w:val="20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эмоционально-чувственного опыта и опыта воплощения </w:t>
      </w:r>
      <w:proofErr w:type="spellStart"/>
      <w:r w:rsidRPr="00F32E0C">
        <w:rPr>
          <w:color w:val="auto"/>
          <w:sz w:val="28"/>
          <w:szCs w:val="28"/>
        </w:rPr>
        <w:t>эмпатии</w:t>
      </w:r>
      <w:proofErr w:type="spellEnd"/>
      <w:r w:rsidRPr="00F32E0C">
        <w:rPr>
          <w:color w:val="auto"/>
          <w:sz w:val="28"/>
          <w:szCs w:val="28"/>
        </w:rPr>
        <w:t xml:space="preserve">, сопереживания, сочувствия в поступках и деятельности. </w:t>
      </w:r>
    </w:p>
    <w:p w14:paraId="51E55148" w14:textId="77777777" w:rsidR="00BD798C" w:rsidRPr="00F32E0C" w:rsidRDefault="00BD798C" w:rsidP="00A96ACA">
      <w:pPr>
        <w:ind w:left="567"/>
        <w:jc w:val="both"/>
        <w:rPr>
          <w:color w:val="auto"/>
          <w:sz w:val="28"/>
          <w:szCs w:val="28"/>
        </w:rPr>
      </w:pPr>
    </w:p>
    <w:p w14:paraId="656C271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1.2.2. </w:t>
      </w:r>
      <w:proofErr w:type="spellStart"/>
      <w:r w:rsidRPr="00F32E0C">
        <w:rPr>
          <w:b/>
          <w:color w:val="auto"/>
          <w:sz w:val="28"/>
          <w:szCs w:val="28"/>
        </w:rPr>
        <w:t>Метапредметные</w:t>
      </w:r>
      <w:proofErr w:type="spellEnd"/>
      <w:r w:rsidRPr="00F32E0C">
        <w:rPr>
          <w:color w:val="auto"/>
          <w:sz w:val="28"/>
          <w:szCs w:val="28"/>
        </w:rPr>
        <w:t xml:space="preserve"> </w:t>
      </w:r>
      <w:r w:rsidRPr="00F32E0C">
        <w:rPr>
          <w:b/>
          <w:color w:val="auto"/>
          <w:sz w:val="28"/>
          <w:szCs w:val="28"/>
        </w:rPr>
        <w:t>результаты освоения образовательной программы</w:t>
      </w:r>
      <w:r w:rsidRPr="00F32E0C">
        <w:rPr>
          <w:color w:val="auto"/>
          <w:sz w:val="28"/>
          <w:szCs w:val="28"/>
        </w:rPr>
        <w:t xml:space="preserve">. </w:t>
      </w:r>
    </w:p>
    <w:p w14:paraId="0124D22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ФГОС определяет </w:t>
      </w:r>
      <w:proofErr w:type="spellStart"/>
      <w:r w:rsidRPr="00F32E0C">
        <w:rPr>
          <w:color w:val="auto"/>
          <w:sz w:val="28"/>
          <w:szCs w:val="28"/>
        </w:rPr>
        <w:t>метапредметные</w:t>
      </w:r>
      <w:proofErr w:type="spellEnd"/>
      <w:r w:rsidRPr="00F32E0C">
        <w:rPr>
          <w:color w:val="auto"/>
          <w:sz w:val="28"/>
          <w:szCs w:val="28"/>
        </w:rPr>
        <w:t xml:space="preserve"> результаты как освоенные универсальные учебные действия и компетенции (регулятивные, познавательные, коммуникативные). В условиях нетиповой образовательной организации </w:t>
      </w:r>
      <w:proofErr w:type="spellStart"/>
      <w:r w:rsidRPr="00F32E0C">
        <w:rPr>
          <w:color w:val="auto"/>
          <w:sz w:val="28"/>
          <w:szCs w:val="28"/>
        </w:rPr>
        <w:t>метапредметные</w:t>
      </w:r>
      <w:proofErr w:type="spellEnd"/>
      <w:r w:rsidRPr="00F32E0C">
        <w:rPr>
          <w:color w:val="auto"/>
          <w:sz w:val="28"/>
          <w:szCs w:val="28"/>
        </w:rPr>
        <w:t xml:space="preserve"> результаты сгруппированы как освоенный социокультурный опыт в виде: </w:t>
      </w:r>
    </w:p>
    <w:p w14:paraId="7C9F2DD5" w14:textId="77777777" w:rsidR="00BD798C" w:rsidRPr="00F32E0C" w:rsidRDefault="00BD798C" w:rsidP="00A96ACA">
      <w:pPr>
        <w:numPr>
          <w:ilvl w:val="0"/>
          <w:numId w:val="20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опыта целеполагания, планирования, прогнозирования учебной и познавательной деятельности и возможных ситуаций, контроля своих действий в процессе достижения результата, определения способов действий в рамках предложенных условий и требований, корректировки своих действий в соответствии с изменяющейся ситуацией, оценивания правильности выбора способов действий и корректировки своих действий в соответствии с изменяющейся ситуацией; </w:t>
      </w:r>
    </w:p>
    <w:p w14:paraId="01AE3467" w14:textId="77777777" w:rsidR="00BD798C" w:rsidRPr="00F32E0C" w:rsidRDefault="00BD798C" w:rsidP="00A96ACA">
      <w:pPr>
        <w:numPr>
          <w:ilvl w:val="0"/>
          <w:numId w:val="20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опыта самостоятельного поиска и выделения необходимой информации, структурирования знаний, выбора наиболее эффективных способов решения учебных и познавательных задач, опыт применения полученных в ходе учебного процесса знаний, умений и навыков в личной и социально значимой деятельности; </w:t>
      </w:r>
    </w:p>
    <w:p w14:paraId="131D015A" w14:textId="77777777" w:rsidR="00BD798C" w:rsidRPr="00F32E0C" w:rsidRDefault="00BD798C" w:rsidP="00A96ACA">
      <w:pPr>
        <w:numPr>
          <w:ilvl w:val="0"/>
          <w:numId w:val="20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опыта организации совместной деятельности и общения с педагогами и сверстниками, индивидуальной работы и работы в сотрудничестве с группой, разрешения конфликтов на основе согласования позиций и учета интересов, аргументированного отстаивания своего мнения, выражения своих чувств, мыслей и потребностей.</w:t>
      </w:r>
    </w:p>
    <w:p w14:paraId="5AC99A6F" w14:textId="77777777" w:rsidR="00BD798C" w:rsidRPr="00F32E0C" w:rsidRDefault="00BD798C" w:rsidP="00A96ACA">
      <w:pPr>
        <w:tabs>
          <w:tab w:val="left" w:pos="1134"/>
        </w:tabs>
        <w:rPr>
          <w:color w:val="auto"/>
          <w:sz w:val="24"/>
          <w:szCs w:val="24"/>
        </w:rPr>
      </w:pPr>
    </w:p>
    <w:p w14:paraId="033682C6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1.3. Система оценки достижения планируемых результатов</w:t>
      </w:r>
    </w:p>
    <w:p w14:paraId="5D438F5D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Эффективность образовательной программы образовательной организации напрямую зависит от степени включенности обучающегося в разнообразные виды учебно-познавательной, творческой и общественно-полезной деятельности, а также диалогического общения и межличностного взаимодействия, возникающих на этой почве.</w:t>
      </w:r>
    </w:p>
    <w:p w14:paraId="03DFCDC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Социокультурный опыт ребенка поддается измерению, его качественные и количественные характеристики относительно фиксируемые. Основным объектом </w:t>
      </w:r>
      <w:r w:rsidRPr="00F32E0C">
        <w:rPr>
          <w:color w:val="auto"/>
          <w:sz w:val="28"/>
          <w:szCs w:val="28"/>
        </w:rPr>
        <w:lastRenderedPageBreak/>
        <w:t xml:space="preserve">оценки личностных и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результатов является </w:t>
      </w:r>
      <w:proofErr w:type="spellStart"/>
      <w:r w:rsidRPr="00F32E0C">
        <w:rPr>
          <w:i/>
          <w:color w:val="auto"/>
          <w:sz w:val="28"/>
          <w:szCs w:val="28"/>
        </w:rPr>
        <w:t>сформированность</w:t>
      </w:r>
      <w:proofErr w:type="spellEnd"/>
      <w:r w:rsidRPr="00F32E0C">
        <w:rPr>
          <w:i/>
          <w:color w:val="auto"/>
          <w:sz w:val="28"/>
          <w:szCs w:val="28"/>
        </w:rPr>
        <w:t xml:space="preserve"> разнообразных видов </w:t>
      </w:r>
      <w:r w:rsidRPr="00F32E0C">
        <w:rPr>
          <w:color w:val="auto"/>
          <w:sz w:val="28"/>
          <w:szCs w:val="28"/>
        </w:rPr>
        <w:t xml:space="preserve">социокультурного опыта обучающегося. На основании качественного и количественного анализа выделенных видов социокультурного опыта можно делать выводы об эффективности реализации образовательной программы. Уровень достижения данного результата определяется в условно обозначенные периоды лагерной смены (организационного, основного и заключительного) разнообразными диагностическими методами (анкетирование, наблюдение, самооценка, экспертные оценки и т.п.). </w:t>
      </w:r>
    </w:p>
    <w:p w14:paraId="3BE6712F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Основные диагностируемые показатели мониторинга как системы отслеживания хода реализации и результатов освоения обучающимся образовательной программы раскрываются через показатели (индикаторы), его характеризующие.</w:t>
      </w:r>
    </w:p>
    <w:p w14:paraId="1290F7C3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Интенсивность накопления нового опыта и актуализация имевшегося у обучающегося позитивного социокультурного опыта являются важнейшим показателем эффективности образовательной программы и деятельности </w:t>
      </w:r>
      <w:proofErr w:type="spellStart"/>
      <w:r w:rsidRPr="00F32E0C">
        <w:rPr>
          <w:color w:val="auto"/>
          <w:sz w:val="28"/>
          <w:szCs w:val="28"/>
        </w:rPr>
        <w:t>реализаторов</w:t>
      </w:r>
      <w:proofErr w:type="spellEnd"/>
      <w:r w:rsidRPr="00F32E0C">
        <w:rPr>
          <w:color w:val="auto"/>
          <w:sz w:val="28"/>
          <w:szCs w:val="28"/>
        </w:rPr>
        <w:t xml:space="preserve"> образовательной программы – педагогов детского лагеря, учителей, педагогов дополнительного образования, и внешних </w:t>
      </w:r>
      <w:proofErr w:type="spellStart"/>
      <w:r w:rsidRPr="00F32E0C">
        <w:rPr>
          <w:color w:val="auto"/>
          <w:sz w:val="28"/>
          <w:szCs w:val="28"/>
        </w:rPr>
        <w:t>сореализаторов</w:t>
      </w:r>
      <w:proofErr w:type="spellEnd"/>
      <w:r w:rsidRPr="00F32E0C">
        <w:rPr>
          <w:color w:val="auto"/>
          <w:sz w:val="28"/>
          <w:szCs w:val="28"/>
        </w:rPr>
        <w:t xml:space="preserve"> -</w:t>
      </w:r>
      <w:r w:rsid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>тематических или социальных партнеров.</w:t>
      </w:r>
    </w:p>
    <w:p w14:paraId="5E7DA597" w14:textId="77777777" w:rsidR="00BD798C" w:rsidRPr="00F32E0C" w:rsidRDefault="00BD798C" w:rsidP="001F4409">
      <w:pPr>
        <w:ind w:firstLine="567"/>
        <w:rPr>
          <w:color w:val="auto"/>
        </w:rPr>
        <w:sectPr w:rsidR="00BD798C" w:rsidRPr="00F32E0C" w:rsidSect="00CD7BC6">
          <w:footerReference w:type="default" r:id="rId8"/>
          <w:pgSz w:w="11907" w:h="16840" w:code="9"/>
          <w:pgMar w:top="851" w:right="567" w:bottom="1134" w:left="1134" w:header="0" w:footer="720" w:gutter="0"/>
          <w:pgNumType w:start="1"/>
          <w:cols w:space="720"/>
        </w:sectPr>
      </w:pPr>
      <w:r w:rsidRPr="00F32E0C">
        <w:rPr>
          <w:color w:val="auto"/>
          <w:sz w:val="28"/>
          <w:szCs w:val="28"/>
        </w:rPr>
        <w:t xml:space="preserve">В основу системы оценки достижения планируемых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и личностных результатов положены приемы опросного метода, наблюдения, оценки продуктов деятельности.  </w:t>
      </w:r>
    </w:p>
    <w:p w14:paraId="15468313" w14:textId="77777777" w:rsidR="00BD798C" w:rsidRPr="00F32E0C" w:rsidRDefault="00BD798C" w:rsidP="00A96ACA">
      <w:pPr>
        <w:ind w:firstLine="567"/>
        <w:jc w:val="center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>Таблица 1.  Показатели и критерии результативности освоения образовательной программы</w:t>
      </w:r>
    </w:p>
    <w:p w14:paraId="4D1F34FC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tbl>
      <w:tblPr>
        <w:tblW w:w="153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4998"/>
        <w:gridCol w:w="3969"/>
        <w:gridCol w:w="3191"/>
      </w:tblGrid>
      <w:tr w:rsidR="00BD798C" w:rsidRPr="00F32E0C" w14:paraId="43F85CD2" w14:textId="77777777">
        <w:tc>
          <w:tcPr>
            <w:tcW w:w="3190" w:type="dxa"/>
          </w:tcPr>
          <w:p w14:paraId="41409385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i/>
                <w:color w:val="auto"/>
                <w:sz w:val="28"/>
                <w:szCs w:val="28"/>
              </w:rPr>
              <w:t>Критерии результативности</w:t>
            </w:r>
          </w:p>
        </w:tc>
        <w:tc>
          <w:tcPr>
            <w:tcW w:w="4998" w:type="dxa"/>
          </w:tcPr>
          <w:p w14:paraId="65682556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i/>
                <w:color w:val="auto"/>
                <w:sz w:val="28"/>
                <w:szCs w:val="28"/>
              </w:rPr>
              <w:t>Показатели (индикаторы) результативности</w:t>
            </w:r>
          </w:p>
        </w:tc>
        <w:tc>
          <w:tcPr>
            <w:tcW w:w="3969" w:type="dxa"/>
          </w:tcPr>
          <w:p w14:paraId="676D5425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i/>
                <w:color w:val="auto"/>
                <w:sz w:val="28"/>
                <w:szCs w:val="28"/>
              </w:rPr>
              <w:t>Уровни проявления</w:t>
            </w:r>
          </w:p>
        </w:tc>
        <w:tc>
          <w:tcPr>
            <w:tcW w:w="3191" w:type="dxa"/>
          </w:tcPr>
          <w:p w14:paraId="6841EB9A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i/>
                <w:color w:val="auto"/>
                <w:sz w:val="28"/>
                <w:szCs w:val="28"/>
              </w:rPr>
              <w:t>Способы оценки и фиксации результата</w:t>
            </w:r>
          </w:p>
        </w:tc>
      </w:tr>
      <w:tr w:rsidR="00BD798C" w:rsidRPr="00F32E0C" w14:paraId="6503E6C2" w14:textId="77777777">
        <w:tc>
          <w:tcPr>
            <w:tcW w:w="15348" w:type="dxa"/>
            <w:gridSpan w:val="4"/>
          </w:tcPr>
          <w:p w14:paraId="2A0DB104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6A4CC04A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1.3.1. ЛИЧНОСТНЫЕ РЕЗУЛЬТАТЫ</w:t>
            </w:r>
          </w:p>
          <w:p w14:paraId="1D79CEEC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D798C" w:rsidRPr="00F32E0C" w14:paraId="7EE04AEC" w14:textId="77777777">
        <w:tc>
          <w:tcPr>
            <w:tcW w:w="3190" w:type="dxa"/>
          </w:tcPr>
          <w:p w14:paraId="61B8951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Опыт успешной самореализации в различных видах социально и личностно значимой деятельности (познавательной, творческой, игровой и др.)</w:t>
            </w:r>
          </w:p>
        </w:tc>
        <w:tc>
          <w:tcPr>
            <w:tcW w:w="4998" w:type="dxa"/>
          </w:tcPr>
          <w:p w14:paraId="013B78EF" w14:textId="77777777" w:rsidR="00BD798C" w:rsidRPr="00F32E0C" w:rsidRDefault="00BD798C" w:rsidP="00A96ACA">
            <w:pPr>
              <w:numPr>
                <w:ilvl w:val="0"/>
                <w:numId w:val="40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обучающийся знает этапы организации отрядных и лагерных дел;</w:t>
            </w:r>
          </w:p>
          <w:p w14:paraId="619B0E70" w14:textId="77777777" w:rsidR="00BD798C" w:rsidRPr="00F32E0C" w:rsidRDefault="00BD798C" w:rsidP="00A96ACA">
            <w:pPr>
              <w:numPr>
                <w:ilvl w:val="0"/>
                <w:numId w:val="40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качественно и ответственно выполняет поручения;</w:t>
            </w:r>
          </w:p>
          <w:p w14:paraId="1485BF93" w14:textId="77777777" w:rsidR="00BD798C" w:rsidRPr="00F32E0C" w:rsidRDefault="00BD798C" w:rsidP="00A96ACA">
            <w:pPr>
              <w:numPr>
                <w:ilvl w:val="0"/>
                <w:numId w:val="40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активно участвует в подготовке социально и личностно значимой деятельности;</w:t>
            </w:r>
          </w:p>
          <w:p w14:paraId="6A132405" w14:textId="77777777" w:rsidR="00BD798C" w:rsidRPr="00F32E0C" w:rsidRDefault="00BD798C" w:rsidP="00A96ACA">
            <w:pPr>
              <w:numPr>
                <w:ilvl w:val="0"/>
                <w:numId w:val="40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проявляет самостоятельность и инициативу в осуществлении социально и личностно значимой деятельности;</w:t>
            </w:r>
          </w:p>
          <w:p w14:paraId="7B59C7CD" w14:textId="77777777" w:rsidR="00BD798C" w:rsidRPr="00F32E0C" w:rsidRDefault="00BD798C" w:rsidP="00A96ACA">
            <w:pPr>
              <w:numPr>
                <w:ilvl w:val="0"/>
                <w:numId w:val="40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может успешно реализовать и анализировать результаты деятельности.</w:t>
            </w:r>
          </w:p>
        </w:tc>
        <w:tc>
          <w:tcPr>
            <w:tcW w:w="3969" w:type="dxa"/>
          </w:tcPr>
          <w:p w14:paraId="3E530A92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принимал участия в организации и реализации деятельности;</w:t>
            </w:r>
          </w:p>
          <w:p w14:paraId="12C949B3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имеет опыт участия в социально и личностно значимой деятельности, организованной другими, имеет общее представление о ее анализе, организации;</w:t>
            </w:r>
          </w:p>
          <w:p w14:paraId="4F1D1684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при поддержке взрослого или сверстников успешно организовал и реализовал социально и личностно значимое дело;</w:t>
            </w:r>
          </w:p>
          <w:p w14:paraId="29F5B287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 – самостоятельно успешно организовал и осуществил деятельность.</w:t>
            </w:r>
          </w:p>
        </w:tc>
        <w:tc>
          <w:tcPr>
            <w:tcW w:w="3191" w:type="dxa"/>
          </w:tcPr>
          <w:p w14:paraId="51CEA01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Анкетирование, наблюдение за обучающимся в ходе реализации деятельности, ежедневная рефлексия. Фиксация результатов – педагогический дневник, протоколы педагогических совещания.</w:t>
            </w:r>
          </w:p>
        </w:tc>
      </w:tr>
      <w:tr w:rsidR="00BD798C" w:rsidRPr="00F32E0C" w14:paraId="789AC0F2" w14:textId="77777777">
        <w:tc>
          <w:tcPr>
            <w:tcW w:w="3190" w:type="dxa"/>
          </w:tcPr>
          <w:p w14:paraId="7DA74541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Опыт реализации различных социальных позиций в коллективной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4998" w:type="dxa"/>
          </w:tcPr>
          <w:p w14:paraId="1518C2D4" w14:textId="77777777" w:rsidR="00BD798C" w:rsidRPr="00F32E0C" w:rsidRDefault="00BD798C" w:rsidP="00A96ACA">
            <w:pPr>
              <w:numPr>
                <w:ilvl w:val="0"/>
                <w:numId w:val="42"/>
              </w:numPr>
              <w:ind w:left="638" w:hanging="56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динамика позитивной социальной активности, обучающегося.</w:t>
            </w:r>
          </w:p>
        </w:tc>
        <w:tc>
          <w:tcPr>
            <w:tcW w:w="3969" w:type="dxa"/>
          </w:tcPr>
          <w:p w14:paraId="71F70E5D" w14:textId="77777777" w:rsidR="00BD798C" w:rsidRPr="00F32E0C" w:rsidRDefault="00BD798C" w:rsidP="00A96ACA">
            <w:pPr>
              <w:numPr>
                <w:ilvl w:val="0"/>
                <w:numId w:val="38"/>
              </w:numPr>
              <w:ind w:hanging="544"/>
              <w:contextualSpacing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организатор;</w:t>
            </w:r>
          </w:p>
          <w:p w14:paraId="2DEEED56" w14:textId="77777777" w:rsidR="00BD798C" w:rsidRPr="00F32E0C" w:rsidRDefault="00BD798C" w:rsidP="00A96ACA">
            <w:pPr>
              <w:numPr>
                <w:ilvl w:val="0"/>
                <w:numId w:val="38"/>
              </w:numPr>
              <w:ind w:hanging="544"/>
              <w:contextualSpacing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активный участник;</w:t>
            </w:r>
          </w:p>
          <w:p w14:paraId="4213D748" w14:textId="77777777" w:rsidR="00BD798C" w:rsidRPr="00F32E0C" w:rsidRDefault="00BD798C" w:rsidP="00A96ACA">
            <w:pPr>
              <w:numPr>
                <w:ilvl w:val="0"/>
                <w:numId w:val="38"/>
              </w:numPr>
              <w:ind w:hanging="544"/>
              <w:contextualSpacing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пассивный участник;</w:t>
            </w:r>
          </w:p>
          <w:p w14:paraId="0E36B33C" w14:textId="77777777" w:rsidR="00BD798C" w:rsidRPr="00F32E0C" w:rsidRDefault="00BD798C" w:rsidP="00A96ACA">
            <w:pPr>
              <w:numPr>
                <w:ilvl w:val="0"/>
                <w:numId w:val="38"/>
              </w:numPr>
              <w:ind w:hanging="544"/>
              <w:contextualSpacing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наблюдатель; </w:t>
            </w:r>
          </w:p>
          <w:p w14:paraId="6386C29C" w14:textId="77777777" w:rsidR="00BD798C" w:rsidRPr="00F32E0C" w:rsidRDefault="00BD798C" w:rsidP="00A96ACA">
            <w:pPr>
              <w:numPr>
                <w:ilvl w:val="0"/>
                <w:numId w:val="38"/>
              </w:numPr>
              <w:ind w:hanging="544"/>
              <w:contextualSpacing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дезорганизатор;</w:t>
            </w:r>
          </w:p>
          <w:p w14:paraId="43E4D541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CD5FEBF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Наблюдение за проявлением социальной позиции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обучающегося в процессе деятельности. Фиксация результатов в педагогическом дневнике, психолого-педагогической карте наблюдения.</w:t>
            </w:r>
          </w:p>
        </w:tc>
      </w:tr>
      <w:tr w:rsidR="00BD798C" w:rsidRPr="00F32E0C" w14:paraId="04052FEF" w14:textId="77777777">
        <w:tc>
          <w:tcPr>
            <w:tcW w:w="3190" w:type="dxa"/>
          </w:tcPr>
          <w:p w14:paraId="63E902C4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Опыт принятия позитивных самостоятельных решений в ситуациях нравственного выбора </w:t>
            </w:r>
          </w:p>
        </w:tc>
        <w:tc>
          <w:tcPr>
            <w:tcW w:w="4998" w:type="dxa"/>
          </w:tcPr>
          <w:p w14:paraId="7D1C06F8" w14:textId="77777777" w:rsidR="00BD798C" w:rsidRPr="00F32E0C" w:rsidRDefault="00BD798C" w:rsidP="00A96ACA">
            <w:pPr>
              <w:numPr>
                <w:ilvl w:val="0"/>
                <w:numId w:val="45"/>
              </w:numPr>
              <w:ind w:hanging="36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проявляет позитивное отношение к общечеловеческим нравственным ценностям, осуществляет самостоятельный выбор стратегии нравственного поведения, при анализе понимает последствия неэтичного поведения, взаимодействует с окружающими на основе нравственных ценностей.</w:t>
            </w:r>
          </w:p>
        </w:tc>
        <w:tc>
          <w:tcPr>
            <w:tcW w:w="3969" w:type="dxa"/>
          </w:tcPr>
          <w:p w14:paraId="37445C45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При анализе ситуаций нравственного выбора:</w:t>
            </w:r>
          </w:p>
          <w:p w14:paraId="5494866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понимает значение и не ориентируется в процессе взаимодействия с другими на нравственно-этические ценности;</w:t>
            </w:r>
          </w:p>
          <w:p w14:paraId="60F5E8C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имеет общее представление о нравственно-этических ценностях, но не применяет в процессе взаимодействия с другими;</w:t>
            </w:r>
          </w:p>
          <w:p w14:paraId="54EEEFD5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нравственно-этические ценности принимает, осознает их значение и ориентируется на них в ситуации нравственного выбора с помощью взрослых или сверстников;</w:t>
            </w:r>
          </w:p>
          <w:p w14:paraId="6D738F4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3 – принимает позитивные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самостоятельные решения в ситуациях нравственного выбора, понимает причинно-следственные связи между неэтичным поведением и его последствиями.</w:t>
            </w:r>
          </w:p>
        </w:tc>
        <w:tc>
          <w:tcPr>
            <w:tcW w:w="3191" w:type="dxa"/>
          </w:tcPr>
          <w:p w14:paraId="054D5D69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Наблюдение в течение смены в процессе деятельности, индивидуальные и коллективные беседы, анализ продуктов интеллектуально-творческой деятельности.</w:t>
            </w:r>
          </w:p>
        </w:tc>
      </w:tr>
      <w:tr w:rsidR="00BD798C" w:rsidRPr="00F32E0C" w14:paraId="7EF66C8A" w14:textId="77777777">
        <w:tc>
          <w:tcPr>
            <w:tcW w:w="3190" w:type="dxa"/>
          </w:tcPr>
          <w:p w14:paraId="560C8C6F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Опыт наблюдения позитивных образцов самореализации личности в социально и личностно значимой деятельности</w:t>
            </w:r>
          </w:p>
          <w:p w14:paraId="3A74696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1EFC373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998" w:type="dxa"/>
          </w:tcPr>
          <w:p w14:paraId="4CDDEAB4" w14:textId="77777777" w:rsidR="00BD798C" w:rsidRPr="00F32E0C" w:rsidRDefault="00BD798C" w:rsidP="00A96ACA">
            <w:pPr>
              <w:numPr>
                <w:ilvl w:val="0"/>
                <w:numId w:val="45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обучающийся имеет представление о позитивных образцах самореализации, их последствиях и значении для личности и общества.</w:t>
            </w:r>
          </w:p>
        </w:tc>
        <w:tc>
          <w:tcPr>
            <w:tcW w:w="3969" w:type="dxa"/>
          </w:tcPr>
          <w:p w14:paraId="7881D30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имеет опыта позитивной самореализации, не может сформулировать примеры позитивной самореализации других;</w:t>
            </w:r>
          </w:p>
          <w:p w14:paraId="278AADDC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наблюдал позитивные образцы самореализации личности в социально и личностно значимой деятельности;</w:t>
            </w:r>
          </w:p>
          <w:p w14:paraId="0E3C8872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2 – при поддержке взрослых и сверстников принимал участие в деятельности, которая позволяла позитивно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самореализоваться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>;</w:t>
            </w:r>
          </w:p>
          <w:p w14:paraId="434B47B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3 – проявляет инициативу и самостоятельно организовывает деятельность, которая позволяет позитивно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самореализовываться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3A0C250E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Анкетирование, наблюдение за обучающимся в ходе реализации деятельности, ежедневная рефлексия. Фиксация результатов – педагогический дневник, педагогические совещания.</w:t>
            </w:r>
          </w:p>
        </w:tc>
      </w:tr>
      <w:tr w:rsidR="00BD798C" w:rsidRPr="00F32E0C" w14:paraId="5A2783AC" w14:textId="77777777">
        <w:tc>
          <w:tcPr>
            <w:tcW w:w="3190" w:type="dxa"/>
          </w:tcPr>
          <w:p w14:paraId="4EAEDDE5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Эмоционально-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чувственный опыт и опыт воплощения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эмпатии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>, сопереживания, сочувствия в поступках и деятельности</w:t>
            </w:r>
          </w:p>
        </w:tc>
        <w:tc>
          <w:tcPr>
            <w:tcW w:w="4998" w:type="dxa"/>
          </w:tcPr>
          <w:p w14:paraId="25838C76" w14:textId="77777777" w:rsidR="00BD798C" w:rsidRPr="00F32E0C" w:rsidRDefault="00BD798C" w:rsidP="00A96ACA">
            <w:pPr>
              <w:numPr>
                <w:ilvl w:val="0"/>
                <w:numId w:val="45"/>
              </w:numPr>
              <w:ind w:left="496" w:hanging="284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Проявляет личностное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эмоционально-чувственное отношение к окружающим и деятельности, способность к сопереживанию, склонность к позитивному эмоциональному фону, адекватность эмоциональной реакции социокультурным нормам, осознанность эмоционального реагирования.</w:t>
            </w:r>
          </w:p>
        </w:tc>
        <w:tc>
          <w:tcPr>
            <w:tcW w:w="3969" w:type="dxa"/>
          </w:tcPr>
          <w:p w14:paraId="42B03E6B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0 – не проявляет в поступках и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деятельности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эмпатию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 xml:space="preserve">, сопереживание, сочувствие, эмоциональные реакции неадекватны </w:t>
            </w:r>
          </w:p>
          <w:p w14:paraId="7E576782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1 – проявляет в поступках и деятельности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эмпатию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>, сопереживание, сочувствие, эмоциональные реакции адекватны социокультурным нормам.</w:t>
            </w:r>
          </w:p>
        </w:tc>
        <w:tc>
          <w:tcPr>
            <w:tcW w:w="3191" w:type="dxa"/>
          </w:tcPr>
          <w:p w14:paraId="7A2AE1DB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Наблюдение за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обучающимся в процессе деятельности. Фиксация результатов -педагогический дневник, карты психолого-педагогического наблюдения.</w:t>
            </w:r>
          </w:p>
        </w:tc>
      </w:tr>
      <w:tr w:rsidR="00BD798C" w:rsidRPr="00F32E0C" w14:paraId="55401E7D" w14:textId="77777777">
        <w:tc>
          <w:tcPr>
            <w:tcW w:w="15348" w:type="dxa"/>
            <w:gridSpan w:val="4"/>
          </w:tcPr>
          <w:p w14:paraId="38F333BA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65144308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1.3.2. МЕТАПРЕДМЕТНЫЕ РЕЗУЛЬТАТЫ</w:t>
            </w:r>
          </w:p>
          <w:p w14:paraId="555C694A" w14:textId="77777777" w:rsidR="00BD798C" w:rsidRPr="00F32E0C" w:rsidRDefault="00BD798C" w:rsidP="00A96AC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D798C" w:rsidRPr="00F32E0C" w14:paraId="24B99964" w14:textId="77777777">
        <w:tc>
          <w:tcPr>
            <w:tcW w:w="3190" w:type="dxa"/>
            <w:vMerge w:val="restart"/>
          </w:tcPr>
          <w:p w14:paraId="17DE7CC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Опыт проектирования собственной учебной и познавательной деятельности, целеполагания, планирования, прогнозирования, самоорганизации и последующего анализа достигнутых результатов, оценивания правильности выполнения учебных и познавательных задач и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других мыслительных операций</w:t>
            </w:r>
          </w:p>
          <w:p w14:paraId="4D64955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26C1D7F0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7585E7E7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2D1E8154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0654497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Опыт самостоятельного выбора пути достижения целей и наиболее эффективных способов решения учебных и познавательных задач, опыт применения полученных в ходе учебного процесса знаний, умений и навыков в личной и социально значимой деятельности</w:t>
            </w:r>
          </w:p>
        </w:tc>
        <w:tc>
          <w:tcPr>
            <w:tcW w:w="4998" w:type="dxa"/>
          </w:tcPr>
          <w:p w14:paraId="6A92F474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обучающийся знает возможные источники информации, способы получения информации и ее представления и обмена; активно участвует в проектировании индивидуальной образовательной траектории; способен самостоятельно планировать деятельность, ставить адекватные цели и анализировать эффективность учебной и познавательной деятельности.</w:t>
            </w:r>
          </w:p>
          <w:p w14:paraId="22B8F603" w14:textId="77777777" w:rsidR="00BD798C" w:rsidRPr="00F32E0C" w:rsidRDefault="00BD798C" w:rsidP="00A96ACA">
            <w:pPr>
              <w:ind w:left="496" w:hanging="425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C28BD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умеет находить информацию, обрабатывать ее и представлять другим;</w:t>
            </w:r>
          </w:p>
          <w:p w14:paraId="3E7B53C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имеет общее представление об источниках и путях сбора информации, обработке и представлении другим;</w:t>
            </w:r>
          </w:p>
          <w:p w14:paraId="1C4ACF1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может обрабатывать информацию, представлять, использовать в ходе деятельности под руководством взрослых или сверстников;</w:t>
            </w:r>
          </w:p>
          <w:p w14:paraId="7CF87E19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3 – может самостоятельно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добывать, обрабатывать, представлять и эффективно использовать в процессе деятельности информацию.</w:t>
            </w:r>
          </w:p>
          <w:p w14:paraId="640A7ADE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118852C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Наблюдение за обучающимся в процессе проектно-исследовательской деятельности, фиксация результатов -педагогический дневник, карты психолого-педагогического наблюдения</w:t>
            </w:r>
          </w:p>
        </w:tc>
      </w:tr>
      <w:tr w:rsidR="00BD798C" w:rsidRPr="00F32E0C" w14:paraId="6A749A93" w14:textId="77777777">
        <w:tc>
          <w:tcPr>
            <w:tcW w:w="3190" w:type="dxa"/>
            <w:vMerge/>
          </w:tcPr>
          <w:p w14:paraId="7F3E51D7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98" w:type="dxa"/>
          </w:tcPr>
          <w:p w14:paraId="14D69982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обучающийся умеет ставить цели, их формулировать, знает алгоритм достижения цели </w:t>
            </w:r>
          </w:p>
        </w:tc>
        <w:tc>
          <w:tcPr>
            <w:tcW w:w="3969" w:type="dxa"/>
            <w:vMerge w:val="restart"/>
          </w:tcPr>
          <w:p w14:paraId="07CBDDC8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обучающийся не умеет ставить цели, никогда этого не делал;</w:t>
            </w:r>
          </w:p>
          <w:p w14:paraId="3307F50F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пробовал ставить цели, но испытывал сложности в процессе ее достижения;</w:t>
            </w:r>
          </w:p>
          <w:p w14:paraId="53510B27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при поддержке педагога формулирует цели, алгоритм их достижения; успешно их достигает;</w:t>
            </w:r>
          </w:p>
          <w:p w14:paraId="6725B4A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 – самостоятельно ставит цели, понимает алгоритм их достижения и успешно ее достигает в процессе деятельности</w:t>
            </w:r>
          </w:p>
        </w:tc>
        <w:tc>
          <w:tcPr>
            <w:tcW w:w="3191" w:type="dxa"/>
          </w:tcPr>
          <w:p w14:paraId="2C914510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Наблюдение в процессе достижения целей, индивидуальная и групповая беседы, опросные методы. </w:t>
            </w:r>
          </w:p>
          <w:p w14:paraId="5C134616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</w:tr>
      <w:tr w:rsidR="00BD798C" w:rsidRPr="00F32E0C" w14:paraId="0B92C2DB" w14:textId="77777777">
        <w:tc>
          <w:tcPr>
            <w:tcW w:w="3190" w:type="dxa"/>
            <w:vMerge/>
          </w:tcPr>
          <w:p w14:paraId="165AD86A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98" w:type="dxa"/>
          </w:tcPr>
          <w:p w14:paraId="362D1A46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обучающийся может организовывать свою жизнедеятельность согласно алгоритму достижения цели</w:t>
            </w:r>
          </w:p>
        </w:tc>
        <w:tc>
          <w:tcPr>
            <w:tcW w:w="3969" w:type="dxa"/>
            <w:vMerge/>
          </w:tcPr>
          <w:p w14:paraId="7B55B902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A769CE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Наблюдение в специально организованной деятельности.</w:t>
            </w:r>
          </w:p>
        </w:tc>
      </w:tr>
      <w:tr w:rsidR="00BD798C" w:rsidRPr="00F32E0C" w14:paraId="511EC709" w14:textId="77777777">
        <w:tc>
          <w:tcPr>
            <w:tcW w:w="3190" w:type="dxa"/>
            <w:vMerge/>
          </w:tcPr>
          <w:p w14:paraId="1849F5D2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98" w:type="dxa"/>
          </w:tcPr>
          <w:p w14:paraId="68683DD9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обучающийся может адекватно оценивать правильность выполненных учебных и познавательных задач, достижения поставленной цели</w:t>
            </w:r>
          </w:p>
        </w:tc>
        <w:tc>
          <w:tcPr>
            <w:tcW w:w="3969" w:type="dxa"/>
          </w:tcPr>
          <w:p w14:paraId="02198F65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умеет анализировать, давать объективную оценку учебным и познавательным задачам, своим действиям;</w:t>
            </w:r>
          </w:p>
          <w:p w14:paraId="299EB5D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1 – имеет опыт участия в коллективной аналитической деятельности, имеет общие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представления о процессе и результатах анализа;</w:t>
            </w:r>
          </w:p>
          <w:p w14:paraId="48B2A9A9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успешно применяет алгоритмы, формы и приемы анализа, предложенные взрослым;</w:t>
            </w:r>
          </w:p>
          <w:p w14:paraId="09239DDA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 – проявляет инициативу, успешно самостоятельно анализирует деятельность</w:t>
            </w:r>
          </w:p>
        </w:tc>
        <w:tc>
          <w:tcPr>
            <w:tcW w:w="3191" w:type="dxa"/>
          </w:tcPr>
          <w:p w14:paraId="366B656D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Опросные методы, наблюдение в процессе проведения рефлексии по итогам деятельности, индивидуальная и коллективная беседы.</w:t>
            </w:r>
          </w:p>
        </w:tc>
      </w:tr>
      <w:tr w:rsidR="00BD798C" w:rsidRPr="00F32E0C" w14:paraId="1BB37251" w14:textId="77777777">
        <w:tc>
          <w:tcPr>
            <w:tcW w:w="3190" w:type="dxa"/>
          </w:tcPr>
          <w:p w14:paraId="24C68634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Опыт анализа, оценки и контроля своих действий в процессе достижения результата, выбора способов действий в рамках предложенных условий и требований, выбора способов корректировки своих действий в соответствии с изменяющейся ситуацией</w:t>
            </w:r>
          </w:p>
        </w:tc>
        <w:tc>
          <w:tcPr>
            <w:tcW w:w="4998" w:type="dxa"/>
          </w:tcPr>
          <w:p w14:paraId="6F173BE0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обучающийся дает объективную оценку своим действиям, способам действия в процессе достижения результата;</w:t>
            </w:r>
          </w:p>
          <w:p w14:paraId="6960E90C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выделяет позитивные и негативные аспекты своих действий</w:t>
            </w:r>
          </w:p>
          <w:p w14:paraId="45D9681F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делает логичные выводы, анализирует свои действия и их последствия;</w:t>
            </w:r>
          </w:p>
          <w:p w14:paraId="407C4348" w14:textId="77777777" w:rsidR="00BD798C" w:rsidRPr="00F32E0C" w:rsidRDefault="00BD798C" w:rsidP="00A96ACA">
            <w:pPr>
              <w:numPr>
                <w:ilvl w:val="0"/>
                <w:numId w:val="44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корректирует свои действия в соответствии с изменениями ситуации.</w:t>
            </w:r>
          </w:p>
        </w:tc>
        <w:tc>
          <w:tcPr>
            <w:tcW w:w="3969" w:type="dxa"/>
          </w:tcPr>
          <w:p w14:paraId="7A2DE8B6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0 – не умеет анализировать свои действия и поступки;</w:t>
            </w:r>
          </w:p>
          <w:p w14:paraId="4E4579DD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имеет опыт аналитической деятельности и общие представления об анализе, но не анализирует свои действия и поступки;</w:t>
            </w:r>
          </w:p>
          <w:p w14:paraId="5A60F4EA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при поддержке взрослого или сверстников применяет алгоритмы, приемы и формы анализа;</w:t>
            </w:r>
          </w:p>
          <w:p w14:paraId="54A0A8D9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 – самостоятельно проводит анализ, предлагает свои алгоритмы, приемы и формы анализа.</w:t>
            </w:r>
          </w:p>
        </w:tc>
        <w:tc>
          <w:tcPr>
            <w:tcW w:w="3191" w:type="dxa"/>
          </w:tcPr>
          <w:p w14:paraId="327A5FA1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Наблюдение в процессе деятельности, подведения итогов дня, воспитательных дел, коллективных бесед. Фиксация результатов -педагогический дневник, карты психолого-педагогического наблюдения</w:t>
            </w:r>
          </w:p>
        </w:tc>
      </w:tr>
      <w:tr w:rsidR="00BD798C" w:rsidRPr="00F32E0C" w14:paraId="501D1530" w14:textId="77777777">
        <w:tc>
          <w:tcPr>
            <w:tcW w:w="3190" w:type="dxa"/>
          </w:tcPr>
          <w:p w14:paraId="4E354433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Опыт общения и ролевого взаимодействия с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педагогами и сверстниками, индивидуальной работы и работы в сотрудничестве с группой, разрешения конфликтов, аргументированного отстаивания своего мнения, выражения своих чувств, мыслей и потребностей</w:t>
            </w:r>
          </w:p>
        </w:tc>
        <w:tc>
          <w:tcPr>
            <w:tcW w:w="4998" w:type="dxa"/>
          </w:tcPr>
          <w:p w14:paraId="6C8629E6" w14:textId="77777777" w:rsidR="00BD798C" w:rsidRPr="00F32E0C" w:rsidRDefault="00BD798C" w:rsidP="00A96ACA">
            <w:pPr>
              <w:numPr>
                <w:ilvl w:val="0"/>
                <w:numId w:val="28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обучающийся может взаимодействовать на основе сотрудничества;</w:t>
            </w:r>
          </w:p>
          <w:p w14:paraId="7202406E" w14:textId="77777777" w:rsidR="00BD798C" w:rsidRPr="00F32E0C" w:rsidRDefault="00BD798C" w:rsidP="00A96ACA">
            <w:pPr>
              <w:numPr>
                <w:ilvl w:val="0"/>
                <w:numId w:val="28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в процессе взаимодействия отстаивает свою точку зрения, находит компромиссные решения в конфликтных ситуациях;</w:t>
            </w:r>
          </w:p>
          <w:p w14:paraId="5B6EC11B" w14:textId="77777777" w:rsidR="00BD798C" w:rsidRPr="00F32E0C" w:rsidRDefault="00BD798C" w:rsidP="00A96ACA">
            <w:pPr>
              <w:numPr>
                <w:ilvl w:val="0"/>
                <w:numId w:val="28"/>
              </w:numPr>
              <w:ind w:left="496" w:hanging="42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общение со сверстниками и взрослыми строит с учетом социальных ролей, в которых раскрываются их личностные качества и особенности.</w:t>
            </w:r>
          </w:p>
        </w:tc>
        <w:tc>
          <w:tcPr>
            <w:tcW w:w="3969" w:type="dxa"/>
          </w:tcPr>
          <w:p w14:paraId="42F32078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0 – соперничает со сверстниками и взрослыми, конфликтует, не меняет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ролевые модели в процессе взаимодействия;</w:t>
            </w:r>
          </w:p>
          <w:p w14:paraId="04317882" w14:textId="77777777" w:rsidR="00BD798C" w:rsidRPr="00F32E0C" w:rsidRDefault="00BD798C" w:rsidP="00A96ACA">
            <w:pPr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 – имеет опыт позитивного сотрудничества, решения конфликтных ситуаций, но процесс взаимодействия основан на конкуренции, ролевое поведение несистемное;</w:t>
            </w:r>
          </w:p>
          <w:p w14:paraId="78E8CFB1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 – избегает конфликтов, приспосабливается к ситуации, при поддержке взрослого или сверстников сотрудничает, высказывает свою точку зрения, ориентируется во взаимодействии на социальные роли;</w:t>
            </w:r>
          </w:p>
          <w:p w14:paraId="1674A98C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 – в процессе взаимодействия сотрудничает, аргументирует свою точку зрения, использует ролевое взаимодействие.</w:t>
            </w:r>
          </w:p>
        </w:tc>
        <w:tc>
          <w:tcPr>
            <w:tcW w:w="3191" w:type="dxa"/>
          </w:tcPr>
          <w:p w14:paraId="1499173C" w14:textId="77777777" w:rsidR="00BD798C" w:rsidRPr="00F32E0C" w:rsidRDefault="00BD798C" w:rsidP="00A96ACA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 xml:space="preserve">Опросные методы, наблюдение в процессе взаимодействия со </w:t>
            </w:r>
            <w:r w:rsidRPr="00F32E0C">
              <w:rPr>
                <w:color w:val="auto"/>
                <w:sz w:val="28"/>
                <w:szCs w:val="28"/>
              </w:rPr>
              <w:lastRenderedPageBreak/>
              <w:t>сверстниками и взрослыми. Фиксация результатов -педагогический дневник, карты психолого-педагогического наблюдения</w:t>
            </w:r>
          </w:p>
        </w:tc>
      </w:tr>
    </w:tbl>
    <w:p w14:paraId="06C2BBB7" w14:textId="77777777" w:rsidR="00BD798C" w:rsidRPr="00F32E0C" w:rsidRDefault="00BD798C" w:rsidP="00A96ACA">
      <w:pPr>
        <w:rPr>
          <w:color w:val="auto"/>
          <w:sz w:val="28"/>
          <w:szCs w:val="28"/>
        </w:rPr>
      </w:pPr>
    </w:p>
    <w:p w14:paraId="77A816D2" w14:textId="77777777" w:rsidR="00BD798C" w:rsidRPr="00F32E0C" w:rsidRDefault="00D73EA0" w:rsidP="00D73EA0">
      <w:pPr>
        <w:tabs>
          <w:tab w:val="left" w:pos="13065"/>
        </w:tabs>
        <w:rPr>
          <w:color w:val="auto"/>
          <w:sz w:val="28"/>
          <w:szCs w:val="28"/>
          <w:highlight w:val="yellow"/>
        </w:rPr>
        <w:sectPr w:rsidR="00BD798C" w:rsidRPr="00F32E0C" w:rsidSect="003A6E5A">
          <w:pgSz w:w="16840" w:h="11907" w:orient="landscape" w:code="9"/>
          <w:pgMar w:top="1134" w:right="1134" w:bottom="851" w:left="1134" w:header="0" w:footer="720" w:gutter="0"/>
          <w:cols w:space="720"/>
        </w:sectPr>
      </w:pPr>
      <w:r w:rsidRPr="00F32E0C">
        <w:rPr>
          <w:color w:val="auto"/>
          <w:sz w:val="28"/>
          <w:szCs w:val="28"/>
        </w:rPr>
        <w:tab/>
      </w:r>
    </w:p>
    <w:p w14:paraId="0680711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lastRenderedPageBreak/>
        <w:t>Уровни проявления показателей результативности и способы оценки и фиксации результата.</w:t>
      </w:r>
    </w:p>
    <w:p w14:paraId="087F9AD6" w14:textId="77777777" w:rsidR="00BD798C" w:rsidRPr="00F32E0C" w:rsidRDefault="00BD798C" w:rsidP="00A96ACA">
      <w:pPr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      Оценивание выполняет развивающую и мотивирующую функции, а также способно формировать адекватную и позитивную самооценку обучающегося.</w:t>
      </w:r>
    </w:p>
    <w:p w14:paraId="2263B38C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65EBD75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 практике о</w:t>
      </w:r>
      <w:r w:rsidR="001F4409" w:rsidRPr="00F32E0C">
        <w:rPr>
          <w:color w:val="auto"/>
          <w:sz w:val="28"/>
          <w:szCs w:val="28"/>
        </w:rPr>
        <w:t xml:space="preserve">бразовательной деятельности ДОЛ «Радуга» </w:t>
      </w:r>
      <w:r w:rsidRPr="00F32E0C">
        <w:rPr>
          <w:color w:val="auto"/>
          <w:sz w:val="28"/>
          <w:szCs w:val="28"/>
        </w:rPr>
        <w:t xml:space="preserve">используется </w:t>
      </w:r>
      <w:proofErr w:type="spellStart"/>
      <w:r w:rsidRPr="00F32E0C">
        <w:rPr>
          <w:color w:val="auto"/>
          <w:sz w:val="28"/>
          <w:szCs w:val="28"/>
        </w:rPr>
        <w:t>критериальное</w:t>
      </w:r>
      <w:proofErr w:type="spellEnd"/>
      <w:r w:rsidRPr="00F32E0C">
        <w:rPr>
          <w:color w:val="auto"/>
          <w:sz w:val="28"/>
          <w:szCs w:val="28"/>
        </w:rPr>
        <w:t xml:space="preserve"> оценивание, позволяющее фиксировать динамику индивидуального развития каждого ученика. </w:t>
      </w:r>
      <w:proofErr w:type="spellStart"/>
      <w:r w:rsidRPr="00F32E0C">
        <w:rPr>
          <w:color w:val="auto"/>
          <w:sz w:val="28"/>
          <w:szCs w:val="28"/>
        </w:rPr>
        <w:t>Критериальное</w:t>
      </w:r>
      <w:proofErr w:type="spellEnd"/>
      <w:r w:rsidRPr="00F32E0C">
        <w:rPr>
          <w:color w:val="auto"/>
          <w:sz w:val="28"/>
          <w:szCs w:val="28"/>
        </w:rPr>
        <w:t xml:space="preserve"> оценивание предполагает совместную выработку и глубинное понимание участниками образовательного процесса критериев оценки каждого вида деятельности, исходя из его специфики. </w:t>
      </w:r>
      <w:proofErr w:type="spellStart"/>
      <w:r w:rsidRPr="00F32E0C">
        <w:rPr>
          <w:color w:val="auto"/>
          <w:sz w:val="28"/>
          <w:szCs w:val="28"/>
        </w:rPr>
        <w:t>Критериальное</w:t>
      </w:r>
      <w:proofErr w:type="spellEnd"/>
      <w:r w:rsidRPr="00F32E0C">
        <w:rPr>
          <w:color w:val="auto"/>
          <w:sz w:val="28"/>
          <w:szCs w:val="28"/>
        </w:rPr>
        <w:t xml:space="preserve"> оценивание является основой не только для внешнего, экспертного оценивания, но прежде всего – для самооценки учебных достижений. Самооценка — это представление ребенка о своих достоинствах и недостатках и одновременно характеристика уровня его притязаний. Система оценивания выстраивается таким образом, чтобы обучающиеся включались в оценочную деятельность, приобретая навыки и привычку к самооценке, становились субъектом оценочной деятельности.</w:t>
      </w:r>
    </w:p>
    <w:p w14:paraId="23B17B34" w14:textId="77777777" w:rsidR="00BD798C" w:rsidRPr="00F32E0C" w:rsidRDefault="00BD798C" w:rsidP="0089318C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Формирование способности к самооценке влияет на эффективность социальной адаптации личности, является регулятором поведения и взаимоотношения человека с окружающими, сказывается на отношении к успехам и неудачам.</w:t>
      </w:r>
      <w:r w:rsidR="0089318C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При </w:t>
      </w:r>
      <w:proofErr w:type="spellStart"/>
      <w:r w:rsidRPr="00F32E0C">
        <w:rPr>
          <w:color w:val="auto"/>
          <w:sz w:val="28"/>
          <w:szCs w:val="28"/>
        </w:rPr>
        <w:t>критериальном</w:t>
      </w:r>
      <w:proofErr w:type="spellEnd"/>
      <w:r w:rsidRPr="00F32E0C">
        <w:rPr>
          <w:color w:val="auto"/>
          <w:sz w:val="28"/>
          <w:szCs w:val="28"/>
        </w:rPr>
        <w:t xml:space="preserve"> оценивании сочетаются развернутое оценочное суждение учителя, </w:t>
      </w:r>
      <w:proofErr w:type="spellStart"/>
      <w:r w:rsidRPr="00F32E0C">
        <w:rPr>
          <w:color w:val="auto"/>
          <w:sz w:val="28"/>
          <w:szCs w:val="28"/>
        </w:rPr>
        <w:t>взаимооценки</w:t>
      </w:r>
      <w:proofErr w:type="spellEnd"/>
      <w:r w:rsidRPr="00F32E0C">
        <w:rPr>
          <w:color w:val="auto"/>
          <w:sz w:val="28"/>
          <w:szCs w:val="28"/>
        </w:rPr>
        <w:t xml:space="preserve"> обучающихся, самостоятельная оценка обучающимися собственных учебных достижений.</w:t>
      </w:r>
    </w:p>
    <w:p w14:paraId="6AD035C2" w14:textId="77777777" w:rsidR="00F169CF" w:rsidRPr="00F32E0C" w:rsidRDefault="00BD798C" w:rsidP="00F169CF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Еще одна форма оценивания – система рейтинга</w:t>
      </w:r>
      <w:r w:rsidRPr="00F32E0C">
        <w:rPr>
          <w:b/>
          <w:i/>
          <w:color w:val="auto"/>
          <w:sz w:val="28"/>
          <w:szCs w:val="28"/>
        </w:rPr>
        <w:t>.</w:t>
      </w:r>
      <w:r w:rsidRPr="00F32E0C">
        <w:rPr>
          <w:color w:val="auto"/>
          <w:sz w:val="28"/>
          <w:szCs w:val="28"/>
        </w:rPr>
        <w:t xml:space="preserve"> Она</w:t>
      </w:r>
      <w:r w:rsidRPr="00F32E0C">
        <w:rPr>
          <w:i/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>сочетает в себе количественные и качественные характеристики. Показатели для рейтинга могут быть любые. В рейтинге оценка не зависит от характера межличностных отношений педагога и обучающихся, итог определяется в виде суммирования всех собранных баллов, которые могут быть исправлены до начала подведения итогов, обучающийся волен сам выбирать стратегию своей деятельности, так как оценки предлагаемых видов деятельности определены заранее.</w:t>
      </w:r>
    </w:p>
    <w:p w14:paraId="50AB3256" w14:textId="77777777" w:rsidR="0089318C" w:rsidRPr="00F32E0C" w:rsidRDefault="0089318C" w:rsidP="00F169CF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 своей совокупности рейтинг ДОЛ «Радуга» подразделяется на оценку за различные виды деятельности. Это:</w:t>
      </w:r>
    </w:p>
    <w:p w14:paraId="52B6E595" w14:textId="77777777" w:rsidR="0089318C" w:rsidRPr="00F32E0C" w:rsidRDefault="0089318C" w:rsidP="0089318C">
      <w:pPr>
        <w:widowControl/>
        <w:numPr>
          <w:ilvl w:val="0"/>
          <w:numId w:val="52"/>
        </w:num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рейтинг за уборку отрядных помещений (оценивается по 5-бальной системе: «5» - +50б, «4» - +40б, «3» - 0б, «2» - -30б).</w:t>
      </w:r>
    </w:p>
    <w:p w14:paraId="4D9264E3" w14:textId="77777777" w:rsidR="0089318C" w:rsidRPr="00F32E0C" w:rsidRDefault="0089318C" w:rsidP="0089318C">
      <w:pPr>
        <w:widowControl/>
        <w:numPr>
          <w:ilvl w:val="0"/>
          <w:numId w:val="52"/>
        </w:num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участие в мероприятиях: 1 место - +80б, 2 место - +50б, 3место - +30б, Гран-при - +100б, участие - +10б.</w:t>
      </w:r>
    </w:p>
    <w:p w14:paraId="0435378E" w14:textId="77777777" w:rsidR="0089318C" w:rsidRPr="00F32E0C" w:rsidRDefault="0089318C" w:rsidP="0089318C">
      <w:pPr>
        <w:widowControl/>
        <w:numPr>
          <w:ilvl w:val="0"/>
          <w:numId w:val="52"/>
        </w:num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поощрение от руководства лагеря от 10 до 100баллов в зависимости от достижений отряда.</w:t>
      </w:r>
    </w:p>
    <w:p w14:paraId="08A0E2F5" w14:textId="77777777" w:rsidR="0089318C" w:rsidRPr="00F32E0C" w:rsidRDefault="0089318C" w:rsidP="0089318C">
      <w:pPr>
        <w:widowControl/>
        <w:numPr>
          <w:ilvl w:val="0"/>
          <w:numId w:val="52"/>
        </w:num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Штрафы за нарушение законов и традиций лагеря – минус 30б, за нарушение общих правил лагеря – минус 50б, за нарушение закона «0:0» на 5мин. – минус 10б, на10мин. – минус 20б, на 15мин. – минус 30б, на 20мин. – минус 40б.</w:t>
      </w:r>
    </w:p>
    <w:p w14:paraId="1F2F9677" w14:textId="77777777" w:rsidR="0089318C" w:rsidRPr="00F32E0C" w:rsidRDefault="0089318C" w:rsidP="0089318C">
      <w:p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>Все "правила игры" детям объявляются заранее, и они не меняются в течение всей лагерной смены.</w:t>
      </w:r>
    </w:p>
    <w:p w14:paraId="7FAC1550" w14:textId="77777777" w:rsidR="0089318C" w:rsidRPr="00F32E0C" w:rsidRDefault="0089318C" w:rsidP="0089318C">
      <w:p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Рейтинг сведен в общую таблицу, которая размещается на видном месте в лагере (на стенде) и доступна для обозрения каждому ребенку.</w:t>
      </w:r>
    </w:p>
    <w:p w14:paraId="07BAA636" w14:textId="77777777" w:rsidR="0089318C" w:rsidRPr="00F32E0C" w:rsidRDefault="0089318C" w:rsidP="0089318C">
      <w:p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У всех отрядов есть возможность повысить свой рейтинг за счет проявления инициативы и творчества или оказания помощи при подготовке или проведении мероприятий. </w:t>
      </w:r>
    </w:p>
    <w:p w14:paraId="1E871ABE" w14:textId="77777777" w:rsidR="0089318C" w:rsidRPr="00F32E0C" w:rsidRDefault="0089318C" w:rsidP="0089318C">
      <w:pPr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Каждая клеточка рейтинговой таблицы разделена на 4 сектора:</w:t>
      </w:r>
    </w:p>
    <w:p w14:paraId="4019BC8C" w14:textId="77777777" w:rsidR="0089318C" w:rsidRPr="00F32E0C" w:rsidRDefault="0089318C" w:rsidP="0089318C">
      <w:pPr>
        <w:rPr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207"/>
      </w:tblGrid>
      <w:tr w:rsidR="00F32E0C" w:rsidRPr="00F32E0C" w14:paraId="28A87EFD" w14:textId="77777777" w:rsidTr="006F65B1">
        <w:trPr>
          <w:trHeight w:val="464"/>
        </w:trPr>
        <w:tc>
          <w:tcPr>
            <w:tcW w:w="2413" w:type="dxa"/>
            <w:shd w:val="clear" w:color="auto" w:fill="auto"/>
          </w:tcPr>
          <w:p w14:paraId="36631250" w14:textId="77777777" w:rsidR="0089318C" w:rsidRPr="00F32E0C" w:rsidRDefault="0089318C" w:rsidP="00F169CF">
            <w:pPr>
              <w:numPr>
                <w:ilvl w:val="0"/>
                <w:numId w:val="53"/>
              </w:num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Чистота</w:t>
            </w:r>
          </w:p>
          <w:p w14:paraId="11C25D88" w14:textId="77777777" w:rsidR="0089318C" w:rsidRPr="00F32E0C" w:rsidRDefault="0089318C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отрядных комнат</w:t>
            </w:r>
          </w:p>
        </w:tc>
        <w:tc>
          <w:tcPr>
            <w:tcW w:w="3207" w:type="dxa"/>
            <w:shd w:val="clear" w:color="auto" w:fill="auto"/>
          </w:tcPr>
          <w:p w14:paraId="688AF568" w14:textId="77777777" w:rsidR="0089318C" w:rsidRPr="00F32E0C" w:rsidRDefault="0089318C" w:rsidP="00F169CF">
            <w:pPr>
              <w:numPr>
                <w:ilvl w:val="0"/>
                <w:numId w:val="53"/>
              </w:num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Участие в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общелагерных</w:t>
            </w:r>
            <w:proofErr w:type="spellEnd"/>
            <w:r w:rsidRPr="00F32E0C">
              <w:rPr>
                <w:color w:val="auto"/>
                <w:sz w:val="28"/>
                <w:szCs w:val="28"/>
              </w:rPr>
              <w:t xml:space="preserve"> мероприятиях и бонусы</w:t>
            </w:r>
          </w:p>
          <w:p w14:paraId="35F5902B" w14:textId="77777777" w:rsidR="00F169CF" w:rsidRPr="00F32E0C" w:rsidRDefault="00F169CF" w:rsidP="00F169CF">
            <w:pPr>
              <w:rPr>
                <w:color w:val="auto"/>
                <w:sz w:val="28"/>
                <w:szCs w:val="28"/>
              </w:rPr>
            </w:pPr>
          </w:p>
        </w:tc>
      </w:tr>
      <w:tr w:rsidR="00F32E0C" w:rsidRPr="00F32E0C" w14:paraId="3C1ADC13" w14:textId="77777777" w:rsidTr="006F65B1">
        <w:trPr>
          <w:trHeight w:val="340"/>
        </w:trPr>
        <w:tc>
          <w:tcPr>
            <w:tcW w:w="2413" w:type="dxa"/>
            <w:shd w:val="clear" w:color="auto" w:fill="auto"/>
          </w:tcPr>
          <w:p w14:paraId="631C80AE" w14:textId="77777777" w:rsidR="0089318C" w:rsidRPr="00F32E0C" w:rsidRDefault="0089318C" w:rsidP="00F169CF">
            <w:pPr>
              <w:numPr>
                <w:ilvl w:val="0"/>
                <w:numId w:val="53"/>
              </w:numPr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Штрафы</w:t>
            </w:r>
          </w:p>
          <w:p w14:paraId="57818C12" w14:textId="77777777" w:rsidR="00F169CF" w:rsidRPr="00F32E0C" w:rsidRDefault="00F169CF" w:rsidP="00F169CF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1FE767DB" w14:textId="77777777" w:rsidR="00F169CF" w:rsidRPr="00F32E0C" w:rsidRDefault="00F169CF" w:rsidP="00F169CF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0B8803D2" w14:textId="77777777" w:rsidR="00F169CF" w:rsidRPr="00F32E0C" w:rsidRDefault="00F169CF" w:rsidP="00F169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14:paraId="7C0738CC" w14:textId="77777777" w:rsidR="0089318C" w:rsidRPr="00F32E0C" w:rsidRDefault="0089318C" w:rsidP="00F32E0C">
            <w:pPr>
              <w:numPr>
                <w:ilvl w:val="0"/>
                <w:numId w:val="53"/>
              </w:num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Итог дня</w:t>
            </w:r>
          </w:p>
        </w:tc>
      </w:tr>
    </w:tbl>
    <w:p w14:paraId="6D79A961" w14:textId="77777777" w:rsidR="0089318C" w:rsidRPr="00F32E0C" w:rsidRDefault="0089318C" w:rsidP="0089318C">
      <w:pPr>
        <w:ind w:firstLine="540"/>
        <w:rPr>
          <w:color w:val="auto"/>
          <w:sz w:val="28"/>
          <w:szCs w:val="28"/>
        </w:rPr>
      </w:pPr>
    </w:p>
    <w:p w14:paraId="6F63DE54" w14:textId="77777777" w:rsidR="0089318C" w:rsidRPr="00F32E0C" w:rsidRDefault="0089318C" w:rsidP="00A96ACA">
      <w:pPr>
        <w:ind w:firstLine="567"/>
        <w:jc w:val="both"/>
        <w:rPr>
          <w:color w:val="auto"/>
          <w:sz w:val="28"/>
          <w:szCs w:val="28"/>
        </w:rPr>
      </w:pPr>
    </w:p>
    <w:p w14:paraId="65553287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1080422F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2377B016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41AAF982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5732CEEF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53399771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6373A41D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666BD31C" w14:textId="77777777" w:rsidR="00F169CF" w:rsidRPr="00F32E0C" w:rsidRDefault="00F169CF" w:rsidP="00A96ACA">
      <w:pPr>
        <w:ind w:firstLine="567"/>
        <w:jc w:val="both"/>
        <w:rPr>
          <w:color w:val="auto"/>
          <w:sz w:val="28"/>
          <w:szCs w:val="28"/>
        </w:rPr>
      </w:pPr>
    </w:p>
    <w:p w14:paraId="518ECC90" w14:textId="77777777" w:rsidR="008931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Необходимо отметить, что рейтинговая система обладает ни с чем не сравнимой гибкостью, что позволяет выстроить свою систему оценивания по каждому </w:t>
      </w:r>
      <w:r w:rsidR="0089318C" w:rsidRPr="00F32E0C">
        <w:rPr>
          <w:color w:val="auto"/>
          <w:sz w:val="28"/>
          <w:szCs w:val="28"/>
        </w:rPr>
        <w:t>виду деятельности</w:t>
      </w:r>
      <w:r w:rsidRPr="00F32E0C">
        <w:rPr>
          <w:color w:val="auto"/>
          <w:sz w:val="28"/>
          <w:szCs w:val="28"/>
        </w:rPr>
        <w:t xml:space="preserve"> с учетом его специфики</w:t>
      </w:r>
      <w:r w:rsidR="0089318C" w:rsidRPr="00F32E0C">
        <w:rPr>
          <w:color w:val="auto"/>
          <w:sz w:val="28"/>
          <w:szCs w:val="28"/>
        </w:rPr>
        <w:t>.</w:t>
      </w:r>
    </w:p>
    <w:p w14:paraId="6E4A7FA9" w14:textId="77777777" w:rsidR="0089318C" w:rsidRPr="00F32E0C" w:rsidRDefault="0089318C" w:rsidP="00A96ACA">
      <w:pPr>
        <w:ind w:firstLine="567"/>
        <w:jc w:val="both"/>
        <w:rPr>
          <w:color w:val="auto"/>
          <w:sz w:val="28"/>
          <w:szCs w:val="28"/>
        </w:rPr>
      </w:pPr>
    </w:p>
    <w:p w14:paraId="3B105DF2" w14:textId="77777777" w:rsidR="00BD798C" w:rsidRPr="00F32E0C" w:rsidRDefault="00BD798C" w:rsidP="00A96ACA">
      <w:pPr>
        <w:ind w:firstLine="567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2. СОДЕРЖАТЕЛЬНЫЙ РАЗДЕЛ </w:t>
      </w:r>
    </w:p>
    <w:p w14:paraId="7DF0E7F3" w14:textId="77777777" w:rsidR="00BD798C" w:rsidRPr="00F32E0C" w:rsidRDefault="00BD798C" w:rsidP="00934151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2.1. Модель организации образовательного процесса</w:t>
      </w:r>
    </w:p>
    <w:p w14:paraId="1DFF49B8" w14:textId="77777777" w:rsidR="00BD798C" w:rsidRPr="00F32E0C" w:rsidRDefault="00BD798C" w:rsidP="00934151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Содержание образовательной программы </w:t>
      </w:r>
      <w:r w:rsidR="00037AD3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подразумевает единство всех его составных элементов, свойств, внутренних процессов, связей</w:t>
      </w:r>
      <w:r w:rsidR="00925CA3" w:rsidRPr="00F32E0C">
        <w:rPr>
          <w:color w:val="auto"/>
          <w:sz w:val="28"/>
          <w:szCs w:val="28"/>
        </w:rPr>
        <w:t xml:space="preserve">. </w:t>
      </w:r>
      <w:r w:rsidRPr="00F32E0C">
        <w:rPr>
          <w:color w:val="auto"/>
          <w:sz w:val="28"/>
          <w:szCs w:val="28"/>
        </w:rPr>
        <w:t xml:space="preserve">Разработка и реализация образовательной программы детского лагеря опирается на основные положения Стратегии развития воспитания в Российской Федерации на период до 2025 года (распоряжение Правительства РФ № 996-р от 29 мая 2015 г.), суть которой заключается в развитии у обучающихся ценностного отношения к окружающему миру. Выбор форм работы соответствующего содержания по направлениям воспитания влияет на </w:t>
      </w:r>
      <w:proofErr w:type="spellStart"/>
      <w:r w:rsidRPr="00F32E0C">
        <w:rPr>
          <w:color w:val="auto"/>
          <w:sz w:val="28"/>
          <w:szCs w:val="28"/>
        </w:rPr>
        <w:t>профилизацию</w:t>
      </w:r>
      <w:proofErr w:type="spellEnd"/>
      <w:r w:rsidRPr="00F32E0C">
        <w:rPr>
          <w:color w:val="auto"/>
          <w:sz w:val="28"/>
          <w:szCs w:val="28"/>
        </w:rPr>
        <w:t xml:space="preserve"> деятельности детского лагеря и становится инвариантной стратегической частью образовательной программы детского лагеря</w:t>
      </w:r>
      <w:r w:rsidR="00934151" w:rsidRPr="00F32E0C">
        <w:rPr>
          <w:color w:val="auto"/>
          <w:sz w:val="28"/>
          <w:szCs w:val="28"/>
        </w:rPr>
        <w:t xml:space="preserve"> или, другими словами, «вертикалью», пронизывающей все педагогически организованное образовательное пространство образовательной организации. </w:t>
      </w:r>
    </w:p>
    <w:p w14:paraId="65BBD5CF" w14:textId="77777777" w:rsidR="00BD798C" w:rsidRPr="00F32E0C" w:rsidRDefault="00BD798C" w:rsidP="00A96ACA">
      <w:pPr>
        <w:ind w:firstLine="708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Образовательн</w:t>
      </w:r>
      <w:r w:rsidR="00925CA3" w:rsidRPr="00F32E0C">
        <w:rPr>
          <w:color w:val="auto"/>
          <w:sz w:val="28"/>
          <w:szCs w:val="28"/>
        </w:rPr>
        <w:t>ая</w:t>
      </w:r>
      <w:r w:rsidRPr="00F32E0C">
        <w:rPr>
          <w:color w:val="auto"/>
          <w:sz w:val="28"/>
          <w:szCs w:val="28"/>
        </w:rPr>
        <w:t xml:space="preserve"> программ</w:t>
      </w:r>
      <w:r w:rsidR="00925CA3" w:rsidRPr="00F32E0C">
        <w:rPr>
          <w:color w:val="auto"/>
          <w:sz w:val="28"/>
          <w:szCs w:val="28"/>
        </w:rPr>
        <w:t>а</w:t>
      </w:r>
      <w:r w:rsidRPr="00F32E0C">
        <w:rPr>
          <w:color w:val="auto"/>
          <w:sz w:val="28"/>
          <w:szCs w:val="28"/>
        </w:rPr>
        <w:t xml:space="preserve"> </w:t>
      </w:r>
      <w:r w:rsidR="00925CA3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реализовыва</w:t>
      </w:r>
      <w:r w:rsidR="00925CA3" w:rsidRPr="00F32E0C">
        <w:rPr>
          <w:color w:val="auto"/>
          <w:sz w:val="28"/>
          <w:szCs w:val="28"/>
        </w:rPr>
        <w:t>е</w:t>
      </w:r>
      <w:r w:rsidRPr="00F32E0C">
        <w:rPr>
          <w:color w:val="auto"/>
          <w:sz w:val="28"/>
          <w:szCs w:val="28"/>
        </w:rPr>
        <w:t>тся в рамках единой тематики года, утверждаемой   на федеральном уровне. Тематика года — магистральная тема, формулируемая на государственном уровне, оформляемая приказом Президента РФ, посвященная актуальной сфере, для привлечения к ней общественного внимания.</w:t>
      </w:r>
    </w:p>
    <w:p w14:paraId="7206485A" w14:textId="77777777" w:rsidR="008D0B33" w:rsidRPr="00F32E0C" w:rsidRDefault="008D0B33" w:rsidP="008D0B33">
      <w:pPr>
        <w:ind w:firstLine="360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 xml:space="preserve">В соответствии с Указом Президента Владимира Путина 2019 год в Российской Федерации объявлен Годом театра. Его основные задачи связаны с сохранением и популяризацией лучших отечественных театральных традиций и достижений; доступностью лучших образцов театрального искусства для всех жителей страны, совершенствованием организации театрального дела и привлечением внимания к вопросам театрального образования. </w:t>
      </w:r>
    </w:p>
    <w:p w14:paraId="7612A2F2" w14:textId="77777777" w:rsidR="008D0B33" w:rsidRPr="00F32E0C" w:rsidRDefault="008D0B33" w:rsidP="00934151">
      <w:pPr>
        <w:ind w:firstLine="360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Нравственное развитие является одним из важнейших компонентов развития личности в целом, который подразумевает формирование таких качеств, как сочувствие, доброта, милосердие, отзывчивость, умение сочувствовать чужой беде, т.е. тех качеств, которые проявляются в процессе общения и взаимодействия с другими людьми. А театрализованная деятельность – важнейшее средство развития у детей компонентов нравственной сферы. Театр является одним из самых демократичных и доступных видов искусства, который позволяет решать многие актуальные социальные проблемы, а также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 Он является источником развития чувств, глубоких переживаний ребенка, приобщает его к духовным ценностям. Театрализованные игры также позволяют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направленность. </w:t>
      </w:r>
    </w:p>
    <w:p w14:paraId="440220AA" w14:textId="77777777" w:rsidR="00BD798C" w:rsidRPr="00F32E0C" w:rsidRDefault="00BD798C" w:rsidP="00A96ACA">
      <w:pPr>
        <w:ind w:firstLine="72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Вариативную часть содержания образовательной программы обеспечивают программы, предоставляющие обучающемуся широкий выбор форм и видов деятельности за счет гибкости и тематического многообразия образовательных программ. «Горизонтальную» направляющую составляют интегрированные содержательные блоки</w:t>
      </w:r>
      <w:r w:rsidR="00243528" w:rsidRPr="00F32E0C">
        <w:rPr>
          <w:color w:val="auto"/>
          <w:sz w:val="28"/>
          <w:szCs w:val="28"/>
        </w:rPr>
        <w:t>,</w:t>
      </w:r>
      <w:r w:rsidRPr="00F32E0C">
        <w:rPr>
          <w:color w:val="auto"/>
          <w:sz w:val="28"/>
          <w:szCs w:val="28"/>
        </w:rPr>
        <w:t xml:space="preserve"> обеспечивающие дополнительные пространства самореализации личности за счет использования</w:t>
      </w:r>
      <w:r w:rsidR="00037AD3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занятий в студиях детского творчества, спортивных секциях, развития детского самоуправления, проведения </w:t>
      </w:r>
      <w:proofErr w:type="spellStart"/>
      <w:r w:rsidRPr="00F32E0C">
        <w:rPr>
          <w:color w:val="auto"/>
          <w:sz w:val="28"/>
          <w:szCs w:val="28"/>
        </w:rPr>
        <w:t>обще</w:t>
      </w:r>
      <w:r w:rsidR="00037AD3" w:rsidRPr="00F32E0C">
        <w:rPr>
          <w:color w:val="auto"/>
          <w:sz w:val="28"/>
          <w:szCs w:val="28"/>
        </w:rPr>
        <w:t>лагерных</w:t>
      </w:r>
      <w:proofErr w:type="spellEnd"/>
      <w:r w:rsidRPr="00F32E0C">
        <w:rPr>
          <w:color w:val="auto"/>
          <w:sz w:val="28"/>
          <w:szCs w:val="28"/>
        </w:rPr>
        <w:t xml:space="preserve"> акций, конкурсов, экскурсий, туристических походов и др.</w:t>
      </w:r>
    </w:p>
    <w:p w14:paraId="20ABF240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Наличие «вертикалей» и «горизонталей» обеспечивают устойчивость системы отбора содержания образовательной программы </w:t>
      </w:r>
      <w:r w:rsidR="00037AD3" w:rsidRPr="00F32E0C">
        <w:rPr>
          <w:color w:val="auto"/>
          <w:sz w:val="28"/>
          <w:szCs w:val="28"/>
        </w:rPr>
        <w:t xml:space="preserve">ДОЛ «Радуга», </w:t>
      </w:r>
      <w:r w:rsidRPr="00F32E0C">
        <w:rPr>
          <w:color w:val="auto"/>
          <w:sz w:val="28"/>
          <w:szCs w:val="28"/>
        </w:rPr>
        <w:t xml:space="preserve">за счет реализации которой и достигается прогнозируемый результат. На пересечении «горизонталей» и «вертикалей» находится конкретный социокультурный опыт, который осваивает каждый участник образовательной программы. Средством приобретения социокультурного опыта обучающимся являются решение образовательных задач, кейсов, освоение разнообразных способов действий, пробы сил и возможностей   в деятельности, направленной на получение ценностно-смысловых, социально-трудовых, общекультурных компетенций и компетенций личностного самосовершенствования. </w:t>
      </w:r>
    </w:p>
    <w:p w14:paraId="7F794894" w14:textId="77777777" w:rsidR="00BD798C" w:rsidRPr="00F32E0C" w:rsidRDefault="00BD798C" w:rsidP="00A96ACA">
      <w:pPr>
        <w:jc w:val="center"/>
        <w:rPr>
          <w:color w:val="auto"/>
          <w:sz w:val="28"/>
          <w:szCs w:val="28"/>
        </w:rPr>
      </w:pPr>
    </w:p>
    <w:p w14:paraId="6AE252F8" w14:textId="77777777" w:rsidR="00243528" w:rsidRPr="00F32E0C" w:rsidRDefault="00243528" w:rsidP="00A96ACA">
      <w:pPr>
        <w:jc w:val="center"/>
        <w:rPr>
          <w:color w:val="auto"/>
          <w:sz w:val="28"/>
          <w:szCs w:val="28"/>
        </w:rPr>
      </w:pPr>
    </w:p>
    <w:p w14:paraId="0795E204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1C0C78EA" w14:textId="77777777" w:rsidR="00BD798C" w:rsidRPr="00F32E0C" w:rsidRDefault="00BD798C" w:rsidP="00A96ACA">
      <w:pPr>
        <w:ind w:firstLine="567"/>
        <w:jc w:val="center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lastRenderedPageBreak/>
        <w:t xml:space="preserve">Основное содержание образовательной программы </w:t>
      </w:r>
    </w:p>
    <w:p w14:paraId="25876B1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Воспитание гражданственности</w:t>
      </w:r>
      <w:r w:rsidRPr="00F32E0C">
        <w:rPr>
          <w:color w:val="auto"/>
          <w:sz w:val="28"/>
          <w:szCs w:val="28"/>
        </w:rPr>
        <w:t>:  формирование активной гражданской позиции,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57245980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Патриотическое воспитание и формирование российской идентичности:</w:t>
      </w:r>
      <w:r w:rsidRPr="00F32E0C">
        <w:rPr>
          <w:color w:val="auto"/>
          <w:sz w:val="28"/>
          <w:szCs w:val="28"/>
          <w:u w:val="single"/>
        </w:rPr>
        <w:t xml:space="preserve"> </w:t>
      </w:r>
      <w:r w:rsidRPr="00F32E0C">
        <w:rPr>
          <w:color w:val="auto"/>
          <w:sz w:val="28"/>
          <w:szCs w:val="28"/>
        </w:rPr>
        <w:t xml:space="preserve"> 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ориентация обучающихся в современных общественно-политических процессах, происходящих в России и мире, а также осознанная выработка собственной позиции по отношению к ним на основе знания и осмысления истории, духовных ценностей и достижений нашей страны;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 развитие поисковой и краеведческой деятельности, детского познавательного туризма.</w:t>
      </w:r>
    </w:p>
    <w:p w14:paraId="288A5EE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Духовное и нравственное воспитание детей на основе российских традиционных ценностей:</w:t>
      </w:r>
      <w:r w:rsidRPr="00F32E0C">
        <w:rPr>
          <w:color w:val="auto"/>
          <w:sz w:val="28"/>
          <w:szCs w:val="28"/>
        </w:rPr>
        <w:t xml:space="preserve"> развитие у детей нравственных чувств (чести, долга, справедливости, милосердия и дружелюбия); формирование выраженной в поведении нравственной позиции, в том числе способности к сознательному выбору добра; развитие сопереживания и формирования позитивного отношения к людям, в том числе к лицам с ограниченными возможностями здоровья и инвалидам; расширение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 содействие формированию у детей позитивных жизненных ориентиров и планов; оказание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5F68018F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lastRenderedPageBreak/>
        <w:t>Приобщение детей к культурному наследию:</w:t>
      </w:r>
      <w:r w:rsidRPr="00F32E0C">
        <w:rPr>
          <w:color w:val="auto"/>
          <w:sz w:val="28"/>
          <w:szCs w:val="28"/>
        </w:rPr>
        <w:t xml:space="preserve">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создание равных для всех детей возможностей доступа к культурным ценностям; воспитание уважения к культуре, языкам, традициям и обычаям 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создание условий для доступности музейной и театральной культуры для детей; развитие музейной и театральной педагогики; 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 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 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 создание условий для сохранения, поддержки и развития этнических культурных традиций и народного творчества.</w:t>
      </w:r>
    </w:p>
    <w:p w14:paraId="3410C0E3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Физическое воспитание и формирование культуры здоровья:</w:t>
      </w:r>
      <w:r w:rsidRPr="00F32E0C">
        <w:rPr>
          <w:color w:val="auto"/>
          <w:sz w:val="28"/>
          <w:szCs w:val="28"/>
        </w:rPr>
        <w:t xml:space="preserve"> формирование у подрастающего поколения ответственного отношения к своему здоровью и потребности в здоровом образе жизни;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развитие культуры безопасной жизнедеятельности, профилактику наркотической и алкогольной зависимости, </w:t>
      </w:r>
      <w:proofErr w:type="spellStart"/>
      <w:r w:rsidRPr="00F32E0C">
        <w:rPr>
          <w:color w:val="auto"/>
          <w:sz w:val="28"/>
          <w:szCs w:val="28"/>
        </w:rPr>
        <w:t>табакокурения</w:t>
      </w:r>
      <w:proofErr w:type="spellEnd"/>
      <w:r w:rsidRPr="00F32E0C">
        <w:rPr>
          <w:color w:val="auto"/>
          <w:sz w:val="28"/>
          <w:szCs w:val="28"/>
        </w:rPr>
        <w:t xml:space="preserve"> и других вредных привычек;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использование потенциала спортивной деятельности для профилактики асоциального поведения; содействие проведению массовых общественно-спортивных мероприятий и привлечение к участию в них детей.</w:t>
      </w:r>
    </w:p>
    <w:p w14:paraId="01C49A90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Трудовое воспитание и профессиональное самоопределение:</w:t>
      </w:r>
      <w:r w:rsidRPr="00F32E0C">
        <w:rPr>
          <w:color w:val="auto"/>
          <w:sz w:val="28"/>
          <w:szCs w:val="28"/>
        </w:rPr>
        <w:t xml:space="preserve"> воспитание у детей уважения к труду и людям труда, трудовым достижениям; 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</w:t>
      </w:r>
      <w:r w:rsidRPr="00F32E0C">
        <w:rPr>
          <w:color w:val="auto"/>
          <w:sz w:val="28"/>
          <w:szCs w:val="28"/>
        </w:rPr>
        <w:lastRenderedPageBreak/>
        <w:t>трудовой деятельности, включая обучение и выполнение домашних обязанностей; развитие навыков совместной работы, умение работать самостоятельно, мобилизуя необходимые ресурсы, правильно оценивая смысл и последствия своих действий; содействие профессиональному самоопределению, приобщения детей к социально значимой деятельности для осмысленного выбора профессии.</w:t>
      </w:r>
    </w:p>
    <w:p w14:paraId="6E6A2E7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Экологическое воспитание</w:t>
      </w:r>
      <w:r w:rsidRPr="00F32E0C">
        <w:rPr>
          <w:color w:val="auto"/>
          <w:sz w:val="28"/>
          <w:szCs w:val="28"/>
        </w:rPr>
        <w:t>: развитие у детей и их родителей 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7A85BF95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7813AFFC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Виды воспитывающей деятельности и формы работы</w:t>
      </w:r>
    </w:p>
    <w:p w14:paraId="2653564D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Воспитывающая деятельность как средство и решающее условие развития личности (А.Н. Леонтьев, С.Л. Рубинштейн, А.Г. </w:t>
      </w:r>
      <w:proofErr w:type="spellStart"/>
      <w:r w:rsidRPr="00F32E0C">
        <w:rPr>
          <w:color w:val="auto"/>
          <w:sz w:val="28"/>
          <w:szCs w:val="28"/>
        </w:rPr>
        <w:t>Асмолов</w:t>
      </w:r>
      <w:proofErr w:type="spellEnd"/>
      <w:r w:rsidRPr="00F32E0C">
        <w:rPr>
          <w:color w:val="auto"/>
          <w:sz w:val="28"/>
          <w:szCs w:val="28"/>
        </w:rPr>
        <w:t xml:space="preserve"> и др.) лежит в основе разнообразных форм работы с обучающимися, предусматривает включение каж</w:t>
      </w:r>
      <w:r w:rsidR="00037AD3" w:rsidRPr="00F32E0C">
        <w:rPr>
          <w:color w:val="auto"/>
          <w:sz w:val="28"/>
          <w:szCs w:val="28"/>
        </w:rPr>
        <w:t xml:space="preserve">дого в разнообразную творческую </w:t>
      </w:r>
      <w:r w:rsidRPr="00F32E0C">
        <w:rPr>
          <w:color w:val="auto"/>
          <w:sz w:val="28"/>
          <w:szCs w:val="28"/>
        </w:rPr>
        <w:t>деятельность, способствующую расширению личного позитивного социокультурного опыта обучающегося.</w:t>
      </w:r>
    </w:p>
    <w:p w14:paraId="66229645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 основе данной классификации лежит концепция М.С. Кагана, изложенная в кн. «Человеческая деятельность (Опыт системного анализа)». М., 1974. Концепция М.С. Кагана в настоящей программе конкретизирована формами работы, традиционными для коллективно-творческой деятельности детского лагеря.</w:t>
      </w:r>
    </w:p>
    <w:p w14:paraId="57EBCE26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0C507607" w14:textId="77777777" w:rsidR="00BD798C" w:rsidRPr="00F32E0C" w:rsidRDefault="00BD798C" w:rsidP="00037AD3">
      <w:pPr>
        <w:rPr>
          <w:color w:val="auto"/>
          <w:sz w:val="28"/>
          <w:szCs w:val="28"/>
        </w:rPr>
        <w:sectPr w:rsidR="00BD798C" w:rsidRPr="00F32E0C" w:rsidSect="003A6E5A">
          <w:pgSz w:w="11907" w:h="16840" w:code="9"/>
          <w:pgMar w:top="1134" w:right="851" w:bottom="1134" w:left="1134" w:header="0" w:footer="720" w:gutter="0"/>
          <w:cols w:space="720"/>
        </w:sectPr>
      </w:pPr>
    </w:p>
    <w:p w14:paraId="05CCA57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2977"/>
        <w:gridCol w:w="8346"/>
      </w:tblGrid>
      <w:tr w:rsidR="00F32E0C" w:rsidRPr="00F32E0C" w14:paraId="7B489D4F" w14:textId="77777777" w:rsidTr="00565FDB">
        <w:trPr>
          <w:jc w:val="center"/>
        </w:trPr>
        <w:tc>
          <w:tcPr>
            <w:tcW w:w="2422" w:type="dxa"/>
          </w:tcPr>
          <w:p w14:paraId="16F38AB0" w14:textId="77777777" w:rsidR="00BD798C" w:rsidRPr="00F32E0C" w:rsidRDefault="00BD798C" w:rsidP="00A96ACA">
            <w:pPr>
              <w:ind w:left="56"/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Виды воспитывающей деятельности</w:t>
            </w:r>
          </w:p>
        </w:tc>
        <w:tc>
          <w:tcPr>
            <w:tcW w:w="2977" w:type="dxa"/>
          </w:tcPr>
          <w:p w14:paraId="181C42FA" w14:textId="77777777" w:rsidR="00BD798C" w:rsidRPr="00F32E0C" w:rsidRDefault="00BD798C" w:rsidP="00A96ACA">
            <w:pPr>
              <w:ind w:left="56"/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Функции в развитии личности</w:t>
            </w:r>
          </w:p>
        </w:tc>
        <w:tc>
          <w:tcPr>
            <w:tcW w:w="8346" w:type="dxa"/>
          </w:tcPr>
          <w:p w14:paraId="0F423DC6" w14:textId="77777777" w:rsidR="00BD798C" w:rsidRPr="00F32E0C" w:rsidRDefault="00BD798C" w:rsidP="00A96ACA">
            <w:pPr>
              <w:ind w:left="56"/>
              <w:jc w:val="center"/>
              <w:rPr>
                <w:color w:val="auto"/>
                <w:sz w:val="28"/>
                <w:szCs w:val="28"/>
              </w:rPr>
            </w:pPr>
            <w:r w:rsidRPr="00F32E0C">
              <w:rPr>
                <w:b/>
                <w:color w:val="auto"/>
                <w:sz w:val="28"/>
                <w:szCs w:val="28"/>
              </w:rPr>
              <w:t>Формы работы</w:t>
            </w:r>
          </w:p>
        </w:tc>
      </w:tr>
      <w:tr w:rsidR="00F32E0C" w:rsidRPr="00F32E0C" w14:paraId="1DFEA572" w14:textId="77777777" w:rsidTr="00565FDB">
        <w:trPr>
          <w:jc w:val="center"/>
        </w:trPr>
        <w:tc>
          <w:tcPr>
            <w:tcW w:w="2422" w:type="dxa"/>
          </w:tcPr>
          <w:p w14:paraId="2BC7CB5F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2977" w:type="dxa"/>
          </w:tcPr>
          <w:p w14:paraId="2AD1D61A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Познание мира, накопление знаний о мире</w:t>
            </w:r>
          </w:p>
        </w:tc>
        <w:tc>
          <w:tcPr>
            <w:tcW w:w="8346" w:type="dxa"/>
          </w:tcPr>
          <w:p w14:paraId="4F0F6E13" w14:textId="5B1C1B53" w:rsidR="00BD798C" w:rsidRPr="00F32E0C" w:rsidRDefault="00A461A3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Посещение клуба исторической реконструкции, </w:t>
            </w:r>
            <w:r w:rsidR="00761DE7">
              <w:rPr>
                <w:color w:val="auto"/>
                <w:sz w:val="28"/>
                <w:szCs w:val="28"/>
              </w:rPr>
              <w:t>и</w:t>
            </w:r>
            <w:r w:rsidR="00BD798C" w:rsidRPr="00F32E0C">
              <w:rPr>
                <w:color w:val="auto"/>
                <w:sz w:val="28"/>
                <w:szCs w:val="28"/>
              </w:rPr>
              <w:t>нтеллектуально-познавательная игра «Эрудит-марафон», вечер разгаданных и неразгаданных тайн, выпуск стенгазет, практикум «Учись понимать природу», серии познавательных бесед, встречи с интересными людьми</w:t>
            </w:r>
            <w:r w:rsidR="006F65B1" w:rsidRPr="006F65B1">
              <w:rPr>
                <w:color w:val="auto"/>
                <w:sz w:val="28"/>
                <w:szCs w:val="28"/>
              </w:rPr>
              <w:t>, «Мир науки вокруг меня»</w:t>
            </w:r>
          </w:p>
        </w:tc>
      </w:tr>
      <w:tr w:rsidR="00F32E0C" w:rsidRPr="00F32E0C" w14:paraId="363B7F95" w14:textId="77777777" w:rsidTr="00565FDB">
        <w:trPr>
          <w:jc w:val="center"/>
        </w:trPr>
        <w:tc>
          <w:tcPr>
            <w:tcW w:w="2422" w:type="dxa"/>
          </w:tcPr>
          <w:p w14:paraId="4D1DD863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Ценностно-ориентировочная</w:t>
            </w:r>
          </w:p>
        </w:tc>
        <w:tc>
          <w:tcPr>
            <w:tcW w:w="2977" w:type="dxa"/>
          </w:tcPr>
          <w:p w14:paraId="0D031CDE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Выработка научных, этических и эстетических критериев оценки жизненных явлений</w:t>
            </w:r>
          </w:p>
        </w:tc>
        <w:tc>
          <w:tcPr>
            <w:tcW w:w="8346" w:type="dxa"/>
          </w:tcPr>
          <w:p w14:paraId="4B772E64" w14:textId="427E9523" w:rsidR="00BD798C" w:rsidRPr="00F32E0C" w:rsidRDefault="00761DE7" w:rsidP="006F65B1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Фестиваль военных песен</w:t>
            </w:r>
            <w:r w:rsidR="00BD798C" w:rsidRPr="00F32E0C">
              <w:rPr>
                <w:color w:val="auto"/>
                <w:sz w:val="28"/>
                <w:szCs w:val="28"/>
              </w:rPr>
              <w:t xml:space="preserve">, посещение </w:t>
            </w:r>
            <w:r w:rsidR="001E4874" w:rsidRPr="00F32E0C">
              <w:rPr>
                <w:color w:val="auto"/>
                <w:sz w:val="28"/>
                <w:szCs w:val="28"/>
              </w:rPr>
              <w:t>выставк</w:t>
            </w:r>
            <w:r w:rsidR="001E4874">
              <w:rPr>
                <w:color w:val="auto"/>
                <w:sz w:val="28"/>
                <w:szCs w:val="28"/>
              </w:rPr>
              <w:t xml:space="preserve">и в художественном отделе краеведческого </w:t>
            </w:r>
            <w:r w:rsidR="00BD798C" w:rsidRPr="00F32E0C">
              <w:rPr>
                <w:color w:val="auto"/>
                <w:sz w:val="28"/>
                <w:szCs w:val="28"/>
              </w:rPr>
              <w:t>музе</w:t>
            </w:r>
            <w:r w:rsidR="001E4874">
              <w:rPr>
                <w:color w:val="auto"/>
                <w:sz w:val="28"/>
                <w:szCs w:val="28"/>
              </w:rPr>
              <w:t>я</w:t>
            </w:r>
            <w:r w:rsidR="00BD798C" w:rsidRPr="00F32E0C">
              <w:rPr>
                <w:color w:val="auto"/>
                <w:sz w:val="28"/>
                <w:szCs w:val="28"/>
              </w:rPr>
              <w:t xml:space="preserve">; тематические беседы </w:t>
            </w:r>
            <w:r w:rsidR="006F65B1">
              <w:rPr>
                <w:color w:val="auto"/>
                <w:sz w:val="28"/>
                <w:szCs w:val="28"/>
              </w:rPr>
              <w:t>и дискуссии, т</w:t>
            </w:r>
            <w:r w:rsidR="006F65B1" w:rsidRPr="006F65B1">
              <w:rPr>
                <w:color w:val="auto"/>
                <w:sz w:val="28"/>
                <w:szCs w:val="28"/>
              </w:rPr>
              <w:t>ематический час «Открываем Россию»</w:t>
            </w:r>
          </w:p>
        </w:tc>
      </w:tr>
      <w:tr w:rsidR="00F32E0C" w:rsidRPr="00F32E0C" w14:paraId="25A9B4D0" w14:textId="77777777" w:rsidTr="00565FDB">
        <w:trPr>
          <w:jc w:val="center"/>
        </w:trPr>
        <w:tc>
          <w:tcPr>
            <w:tcW w:w="2422" w:type="dxa"/>
          </w:tcPr>
          <w:p w14:paraId="239A3506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Трудовая и </w:t>
            </w:r>
            <w:proofErr w:type="spellStart"/>
            <w:r w:rsidRPr="00F32E0C">
              <w:rPr>
                <w:color w:val="auto"/>
                <w:sz w:val="28"/>
                <w:szCs w:val="28"/>
              </w:rPr>
              <w:t>профориентационная</w:t>
            </w:r>
            <w:proofErr w:type="spellEnd"/>
          </w:p>
        </w:tc>
        <w:tc>
          <w:tcPr>
            <w:tcW w:w="2977" w:type="dxa"/>
          </w:tcPr>
          <w:p w14:paraId="6DF0DC00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Преобразование окружающей материальной действительности</w:t>
            </w:r>
          </w:p>
        </w:tc>
        <w:tc>
          <w:tcPr>
            <w:tcW w:w="8346" w:type="dxa"/>
          </w:tcPr>
          <w:p w14:paraId="4C34EE60" w14:textId="3624E5F5" w:rsidR="00BD798C" w:rsidRPr="00F32E0C" w:rsidRDefault="00A461A3" w:rsidP="006F65B1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BD798C" w:rsidRPr="00F32E0C">
              <w:rPr>
                <w:color w:val="auto"/>
                <w:sz w:val="28"/>
                <w:szCs w:val="28"/>
              </w:rPr>
              <w:t>абота органов детского самоуправления, институт дежурных командиров, уборка лагерной территории, выставки творческих работ, ярмарки, презентации профессий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 w:rsidR="006F65B1">
              <w:rPr>
                <w:color w:val="auto"/>
                <w:sz w:val="28"/>
                <w:szCs w:val="28"/>
              </w:rPr>
              <w:t>мастер-класс «Умелые ручки»</w:t>
            </w:r>
          </w:p>
        </w:tc>
      </w:tr>
      <w:tr w:rsidR="00F32E0C" w:rsidRPr="00F32E0C" w14:paraId="3AC1454E" w14:textId="77777777" w:rsidTr="00565FDB">
        <w:trPr>
          <w:jc w:val="center"/>
        </w:trPr>
        <w:tc>
          <w:tcPr>
            <w:tcW w:w="2422" w:type="dxa"/>
          </w:tcPr>
          <w:p w14:paraId="7A8A6487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Общественно-полезная</w:t>
            </w:r>
          </w:p>
        </w:tc>
        <w:tc>
          <w:tcPr>
            <w:tcW w:w="2977" w:type="dxa"/>
          </w:tcPr>
          <w:p w14:paraId="2A3F8E7F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Воздействие на духовную сферу жизни окружающих людей</w:t>
            </w:r>
          </w:p>
        </w:tc>
        <w:tc>
          <w:tcPr>
            <w:tcW w:w="8346" w:type="dxa"/>
          </w:tcPr>
          <w:p w14:paraId="634A76ED" w14:textId="77777777" w:rsidR="00BD798C" w:rsidRPr="00F32E0C" w:rsidRDefault="005C319A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BD798C" w:rsidRPr="00F32E0C">
              <w:rPr>
                <w:color w:val="auto"/>
                <w:sz w:val="28"/>
                <w:szCs w:val="28"/>
              </w:rPr>
              <w:t>кции солидарности, милосердия и благотворительности, митинги, праздники игры и игрушки, Вахта памяти, «живая» газета, агитбригада и др.</w:t>
            </w:r>
          </w:p>
        </w:tc>
      </w:tr>
      <w:tr w:rsidR="00F32E0C" w:rsidRPr="00F32E0C" w14:paraId="09BCF6C3" w14:textId="77777777" w:rsidTr="00565FDB">
        <w:trPr>
          <w:jc w:val="center"/>
        </w:trPr>
        <w:tc>
          <w:tcPr>
            <w:tcW w:w="2422" w:type="dxa"/>
          </w:tcPr>
          <w:p w14:paraId="238C87B2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Художественная</w:t>
            </w:r>
          </w:p>
        </w:tc>
        <w:tc>
          <w:tcPr>
            <w:tcW w:w="2977" w:type="dxa"/>
          </w:tcPr>
          <w:p w14:paraId="613E80A4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Изучение, оценка и преобразование окружающей действительности с позиций «прекрасного – безобразного»</w:t>
            </w:r>
          </w:p>
        </w:tc>
        <w:tc>
          <w:tcPr>
            <w:tcW w:w="8346" w:type="dxa"/>
          </w:tcPr>
          <w:p w14:paraId="35DA10A2" w14:textId="1DC721F5" w:rsidR="00BD798C" w:rsidRPr="00F32E0C" w:rsidRDefault="005C319A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="00BD798C" w:rsidRPr="00F32E0C">
              <w:rPr>
                <w:color w:val="auto"/>
                <w:sz w:val="28"/>
                <w:szCs w:val="28"/>
              </w:rPr>
              <w:t xml:space="preserve">узыкальный и танцевальный конкурсы, </w:t>
            </w:r>
            <w:r w:rsidR="006F65B1">
              <w:rPr>
                <w:color w:val="auto"/>
                <w:sz w:val="28"/>
                <w:szCs w:val="28"/>
              </w:rPr>
              <w:t>т</w:t>
            </w:r>
            <w:r w:rsidR="006F65B1" w:rsidRPr="006F65B1">
              <w:rPr>
                <w:color w:val="auto"/>
                <w:sz w:val="28"/>
                <w:szCs w:val="28"/>
              </w:rPr>
              <w:t>анцевальная программа «Танцуем вместе»</w:t>
            </w:r>
            <w:r w:rsidR="006F65B1">
              <w:rPr>
                <w:color w:val="auto"/>
                <w:sz w:val="28"/>
                <w:szCs w:val="28"/>
              </w:rPr>
              <w:t xml:space="preserve">, </w:t>
            </w:r>
            <w:r w:rsidR="00BD798C" w:rsidRPr="00F32E0C">
              <w:rPr>
                <w:color w:val="auto"/>
                <w:sz w:val="28"/>
                <w:szCs w:val="28"/>
              </w:rPr>
              <w:t xml:space="preserve">творческие мастерские, встречи с деятелями искусств, отрядные </w:t>
            </w:r>
            <w:r w:rsidR="00A461A3">
              <w:rPr>
                <w:color w:val="auto"/>
                <w:sz w:val="28"/>
                <w:szCs w:val="28"/>
              </w:rPr>
              <w:t>дела</w:t>
            </w:r>
            <w:r w:rsidR="00BD798C" w:rsidRPr="00F32E0C">
              <w:rPr>
                <w:color w:val="auto"/>
                <w:sz w:val="28"/>
                <w:szCs w:val="28"/>
              </w:rPr>
              <w:t>, посвященные музыке, поэзии, массовки и дискотеки</w:t>
            </w:r>
            <w:r w:rsidR="00A461A3">
              <w:rPr>
                <w:color w:val="auto"/>
                <w:sz w:val="28"/>
                <w:szCs w:val="28"/>
              </w:rPr>
              <w:t xml:space="preserve">, </w:t>
            </w:r>
            <w:r w:rsidR="006F65B1">
              <w:rPr>
                <w:color w:val="auto"/>
                <w:sz w:val="28"/>
                <w:szCs w:val="28"/>
              </w:rPr>
              <w:t>т</w:t>
            </w:r>
            <w:r w:rsidR="006F65B1" w:rsidRPr="006F65B1">
              <w:rPr>
                <w:color w:val="auto"/>
                <w:sz w:val="28"/>
                <w:szCs w:val="28"/>
              </w:rPr>
              <w:t>ематический час «Открывая страницы интересной книги»</w:t>
            </w:r>
            <w:r w:rsidR="006F65B1">
              <w:rPr>
                <w:color w:val="auto"/>
                <w:sz w:val="28"/>
                <w:szCs w:val="28"/>
              </w:rPr>
              <w:t xml:space="preserve">, </w:t>
            </w:r>
            <w:r w:rsidR="00BC3D3E">
              <w:rPr>
                <w:color w:val="auto"/>
                <w:sz w:val="28"/>
                <w:szCs w:val="28"/>
              </w:rPr>
              <w:t>и</w:t>
            </w:r>
            <w:r w:rsidR="00BC3D3E" w:rsidRPr="00BC3D3E">
              <w:rPr>
                <w:color w:val="auto"/>
                <w:sz w:val="28"/>
                <w:szCs w:val="28"/>
              </w:rPr>
              <w:t>нсценировка народных сказок «</w:t>
            </w:r>
            <w:proofErr w:type="gramStart"/>
            <w:r w:rsidR="00BC3D3E" w:rsidRPr="00BC3D3E">
              <w:rPr>
                <w:color w:val="auto"/>
                <w:sz w:val="28"/>
                <w:szCs w:val="28"/>
              </w:rPr>
              <w:t>Там</w:t>
            </w:r>
            <w:proofErr w:type="gramEnd"/>
            <w:r w:rsidR="00BC3D3E" w:rsidRPr="00BC3D3E">
              <w:rPr>
                <w:color w:val="auto"/>
                <w:sz w:val="28"/>
                <w:szCs w:val="28"/>
              </w:rPr>
              <w:t xml:space="preserve"> на неведомых дорожках»</w:t>
            </w:r>
          </w:p>
        </w:tc>
      </w:tr>
      <w:tr w:rsidR="00F32E0C" w:rsidRPr="00F32E0C" w14:paraId="37F02B17" w14:textId="77777777" w:rsidTr="00565FDB">
        <w:trPr>
          <w:jc w:val="center"/>
        </w:trPr>
        <w:tc>
          <w:tcPr>
            <w:tcW w:w="2422" w:type="dxa"/>
          </w:tcPr>
          <w:p w14:paraId="31535D80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lastRenderedPageBreak/>
              <w:t>Физкультурно-спортивная</w:t>
            </w:r>
          </w:p>
        </w:tc>
        <w:tc>
          <w:tcPr>
            <w:tcW w:w="2977" w:type="dxa"/>
          </w:tcPr>
          <w:p w14:paraId="6636B5FD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Развитие физической культуры «Я», приобретение умений и навыков здорового образа жизни</w:t>
            </w:r>
          </w:p>
        </w:tc>
        <w:tc>
          <w:tcPr>
            <w:tcW w:w="8346" w:type="dxa"/>
          </w:tcPr>
          <w:p w14:paraId="5BF0977B" w14:textId="2C6AD7F9" w:rsidR="00BD798C" w:rsidRPr="00F32E0C" w:rsidRDefault="001E4874" w:rsidP="006F65B1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Спортивная эстафета, соревнования по городкам, соревнования по </w:t>
            </w:r>
            <w:proofErr w:type="spellStart"/>
            <w:r>
              <w:rPr>
                <w:color w:val="auto"/>
                <w:sz w:val="28"/>
                <w:szCs w:val="28"/>
              </w:rPr>
              <w:t>дартс</w:t>
            </w:r>
            <w:proofErr w:type="spellEnd"/>
            <w:r>
              <w:rPr>
                <w:color w:val="auto"/>
                <w:sz w:val="28"/>
                <w:szCs w:val="28"/>
              </w:rPr>
              <w:t>, конкурсная игровая программа «</w:t>
            </w:r>
            <w:proofErr w:type="spellStart"/>
            <w:r>
              <w:rPr>
                <w:color w:val="auto"/>
                <w:sz w:val="28"/>
                <w:szCs w:val="28"/>
              </w:rPr>
              <w:t>Спортландия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</w:t>
            </w:r>
            <w:r w:rsidR="00761DE7">
              <w:rPr>
                <w:color w:val="auto"/>
                <w:sz w:val="28"/>
                <w:szCs w:val="28"/>
              </w:rPr>
              <w:t xml:space="preserve">игра-путешествие «Здоровым быть </w:t>
            </w:r>
            <w:proofErr w:type="gramStart"/>
            <w:r w:rsidR="00761DE7">
              <w:rPr>
                <w:color w:val="auto"/>
                <w:sz w:val="28"/>
                <w:szCs w:val="28"/>
              </w:rPr>
              <w:t>здорово</w:t>
            </w:r>
            <w:proofErr w:type="gramEnd"/>
            <w:r w:rsidR="00761DE7">
              <w:rPr>
                <w:color w:val="auto"/>
                <w:sz w:val="28"/>
                <w:szCs w:val="28"/>
              </w:rPr>
              <w:t xml:space="preserve">», </w:t>
            </w:r>
            <w:r w:rsidR="006F65B1">
              <w:rPr>
                <w:color w:val="auto"/>
                <w:sz w:val="28"/>
                <w:szCs w:val="28"/>
              </w:rPr>
              <w:t>и</w:t>
            </w:r>
            <w:r w:rsidR="006F65B1" w:rsidRPr="006F65B1">
              <w:rPr>
                <w:color w:val="auto"/>
                <w:sz w:val="28"/>
                <w:szCs w:val="28"/>
              </w:rPr>
              <w:t>грово</w:t>
            </w:r>
            <w:r w:rsidR="006F65B1">
              <w:rPr>
                <w:color w:val="auto"/>
                <w:sz w:val="28"/>
                <w:szCs w:val="28"/>
              </w:rPr>
              <w:t>й час «Играю я – играют друзья», б</w:t>
            </w:r>
            <w:r w:rsidR="006F65B1" w:rsidRPr="006F65B1">
              <w:rPr>
                <w:color w:val="auto"/>
                <w:sz w:val="28"/>
                <w:szCs w:val="28"/>
              </w:rPr>
              <w:t>ольшая командная игра «</w:t>
            </w:r>
            <w:proofErr w:type="spellStart"/>
            <w:r w:rsidR="006F65B1" w:rsidRPr="006F65B1">
              <w:rPr>
                <w:color w:val="auto"/>
                <w:sz w:val="28"/>
                <w:szCs w:val="28"/>
              </w:rPr>
              <w:t>Физкульт-УРА</w:t>
            </w:r>
            <w:proofErr w:type="spellEnd"/>
            <w:r w:rsidR="006F65B1" w:rsidRPr="006F65B1">
              <w:rPr>
                <w:color w:val="auto"/>
                <w:sz w:val="28"/>
                <w:szCs w:val="28"/>
              </w:rPr>
              <w:t>!»</w:t>
            </w:r>
          </w:p>
        </w:tc>
      </w:tr>
      <w:tr w:rsidR="00F32E0C" w:rsidRPr="00F32E0C" w14:paraId="4AE1315D" w14:textId="77777777" w:rsidTr="00565FDB">
        <w:trPr>
          <w:jc w:val="center"/>
        </w:trPr>
        <w:tc>
          <w:tcPr>
            <w:tcW w:w="2422" w:type="dxa"/>
          </w:tcPr>
          <w:p w14:paraId="13B1F04B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Деятельность свободного общения</w:t>
            </w:r>
          </w:p>
        </w:tc>
        <w:tc>
          <w:tcPr>
            <w:tcW w:w="2977" w:type="dxa"/>
          </w:tcPr>
          <w:p w14:paraId="2C5C260B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Вбирает в себя все функции всех видов деятельности в свободном для личности выборе</w:t>
            </w:r>
          </w:p>
        </w:tc>
        <w:tc>
          <w:tcPr>
            <w:tcW w:w="8346" w:type="dxa"/>
          </w:tcPr>
          <w:p w14:paraId="662C41B2" w14:textId="77777777" w:rsidR="00BD798C" w:rsidRPr="00F32E0C" w:rsidRDefault="001E4874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Игра «РВС», </w:t>
            </w:r>
            <w:r w:rsidR="00BD798C" w:rsidRPr="00F32E0C">
              <w:rPr>
                <w:color w:val="auto"/>
                <w:sz w:val="28"/>
                <w:szCs w:val="28"/>
              </w:rPr>
              <w:t>праздники, дни рождения, концерты, вечера поэзии, встречи с интересными людьми, акция «Тайный друг», игры и тренинги</w:t>
            </w:r>
            <w:r w:rsidR="00761DE7">
              <w:rPr>
                <w:color w:val="auto"/>
                <w:sz w:val="28"/>
                <w:szCs w:val="28"/>
              </w:rPr>
              <w:t>, игра «Дело было в лагере», «Город мастеров»</w:t>
            </w:r>
          </w:p>
        </w:tc>
      </w:tr>
      <w:tr w:rsidR="00F32E0C" w:rsidRPr="00F32E0C" w14:paraId="6A46D547" w14:textId="77777777" w:rsidTr="00565FDB">
        <w:trPr>
          <w:jc w:val="center"/>
        </w:trPr>
        <w:tc>
          <w:tcPr>
            <w:tcW w:w="2422" w:type="dxa"/>
          </w:tcPr>
          <w:p w14:paraId="3C2FA59C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Игровая, творческая </w:t>
            </w:r>
          </w:p>
        </w:tc>
        <w:tc>
          <w:tcPr>
            <w:tcW w:w="2977" w:type="dxa"/>
          </w:tcPr>
          <w:p w14:paraId="0AF12FEF" w14:textId="77777777" w:rsidR="00BD798C" w:rsidRPr="00F32E0C" w:rsidRDefault="00BD798C" w:rsidP="00A96ACA">
            <w:pPr>
              <w:ind w:left="56"/>
              <w:jc w:val="both"/>
              <w:rPr>
                <w:color w:val="auto"/>
                <w:sz w:val="27"/>
                <w:szCs w:val="27"/>
              </w:rPr>
            </w:pPr>
            <w:r w:rsidRPr="00F32E0C">
              <w:rPr>
                <w:color w:val="auto"/>
                <w:sz w:val="27"/>
                <w:szCs w:val="27"/>
              </w:rPr>
              <w:t>Облегчает процесс передачи социально ценных отношений, выступает в качестве модели жизненных коллизий</w:t>
            </w:r>
          </w:p>
        </w:tc>
        <w:tc>
          <w:tcPr>
            <w:tcW w:w="8346" w:type="dxa"/>
          </w:tcPr>
          <w:p w14:paraId="61C8AAA1" w14:textId="3DF15B8F" w:rsidR="00BD798C" w:rsidRPr="00F32E0C" w:rsidRDefault="006F65B1" w:rsidP="00A96ACA">
            <w:pPr>
              <w:ind w:left="56"/>
              <w:jc w:val="both"/>
              <w:rPr>
                <w:color w:val="auto"/>
                <w:sz w:val="28"/>
                <w:szCs w:val="28"/>
              </w:rPr>
            </w:pPr>
            <w:r w:rsidRPr="006F65B1">
              <w:rPr>
                <w:color w:val="auto"/>
                <w:sz w:val="28"/>
                <w:szCs w:val="28"/>
              </w:rPr>
              <w:t>Настольная игра «Экспедиция вкусов»</w:t>
            </w:r>
            <w:r>
              <w:rPr>
                <w:color w:val="auto"/>
                <w:sz w:val="28"/>
                <w:szCs w:val="28"/>
              </w:rPr>
              <w:t>, и</w:t>
            </w:r>
            <w:r w:rsidRPr="006F65B1">
              <w:rPr>
                <w:color w:val="auto"/>
                <w:sz w:val="28"/>
                <w:szCs w:val="28"/>
              </w:rPr>
              <w:t>гровая программа «Мы одна команда»,</w:t>
            </w:r>
            <w:r w:rsidR="00BC3D3E">
              <w:t xml:space="preserve"> </w:t>
            </w:r>
            <w:r w:rsidR="00BC3D3E">
              <w:rPr>
                <w:color w:val="auto"/>
                <w:sz w:val="28"/>
                <w:szCs w:val="28"/>
              </w:rPr>
              <w:t>п</w:t>
            </w:r>
            <w:r w:rsidR="00BC3D3E" w:rsidRPr="00BC3D3E">
              <w:rPr>
                <w:color w:val="auto"/>
                <w:sz w:val="28"/>
                <w:szCs w:val="28"/>
              </w:rPr>
              <w:t>раздничный калейдоскоп «Создаем праздник вместе»</w:t>
            </w:r>
            <w:r w:rsidR="00BC3D3E">
              <w:rPr>
                <w:color w:val="auto"/>
                <w:sz w:val="28"/>
                <w:szCs w:val="28"/>
              </w:rPr>
              <w:t>, т</w:t>
            </w:r>
            <w:r w:rsidR="00BC3D3E" w:rsidRPr="00BC3D3E">
              <w:rPr>
                <w:color w:val="auto"/>
                <w:sz w:val="28"/>
                <w:szCs w:val="28"/>
              </w:rPr>
              <w:t>ворческая мастерская «Подарок своей семье»</w:t>
            </w:r>
          </w:p>
        </w:tc>
      </w:tr>
    </w:tbl>
    <w:p w14:paraId="3A70E91F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  <w:sectPr w:rsidR="00BD798C" w:rsidRPr="00F32E0C" w:rsidSect="003A6E5A">
          <w:pgSz w:w="16840" w:h="11907" w:orient="landscape" w:code="9"/>
          <w:pgMar w:top="1134" w:right="1134" w:bottom="851" w:left="1134" w:header="0" w:footer="720" w:gutter="0"/>
          <w:cols w:space="720"/>
        </w:sectPr>
      </w:pPr>
    </w:p>
    <w:p w14:paraId="18AC2C6C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>Образовательная программа детского лагеря, представляющая собой логически выстроенную, тематически и содержательно обоснованную единую последовательность образовательных событий, позволяет обучающемуся получить опыт вхождения в общество как систему новых социальных связей и отношений, возникающих в результате совместной творческой деятельности в лагере.</w:t>
      </w:r>
    </w:p>
    <w:p w14:paraId="2030DCC4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0D920128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2.2. Этапы реализации образовательной программы</w:t>
      </w:r>
    </w:p>
    <w:p w14:paraId="3543069E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1 этап — этап адаптации (</w:t>
      </w:r>
      <w:r w:rsidRPr="00F32E0C">
        <w:rPr>
          <w:color w:val="auto"/>
          <w:sz w:val="28"/>
          <w:szCs w:val="28"/>
        </w:rPr>
        <w:t>1-</w:t>
      </w:r>
      <w:r w:rsidR="00B54339" w:rsidRPr="00F32E0C">
        <w:rPr>
          <w:color w:val="auto"/>
          <w:sz w:val="28"/>
          <w:szCs w:val="28"/>
        </w:rPr>
        <w:t>4</w:t>
      </w:r>
      <w:r w:rsidRPr="00F32E0C">
        <w:rPr>
          <w:color w:val="auto"/>
          <w:sz w:val="28"/>
          <w:szCs w:val="28"/>
        </w:rPr>
        <w:t xml:space="preserve"> день</w:t>
      </w:r>
      <w:r w:rsidRPr="00F32E0C">
        <w:rPr>
          <w:b/>
          <w:color w:val="auto"/>
          <w:sz w:val="28"/>
          <w:szCs w:val="28"/>
        </w:rPr>
        <w:t>)</w:t>
      </w:r>
    </w:p>
    <w:p w14:paraId="67619FE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Адаптация ребенка к социально-бытовым условиям лагеря, природно-климатическим условиям. Этот этап для многи</w:t>
      </w:r>
      <w:r w:rsidR="00037AD3" w:rsidRPr="00F32E0C">
        <w:rPr>
          <w:color w:val="auto"/>
          <w:sz w:val="28"/>
          <w:szCs w:val="28"/>
        </w:rPr>
        <w:t xml:space="preserve">х обучающихся является сложным. </w:t>
      </w:r>
      <w:r w:rsidRPr="00F32E0C">
        <w:rPr>
          <w:color w:val="auto"/>
          <w:sz w:val="28"/>
          <w:szCs w:val="28"/>
        </w:rPr>
        <w:t xml:space="preserve">Доминирует состояние ожидания, эмоционально-нравственного напряжения, связанного с дефицитом информации, чувством незащищенности, вызванного отрывом от привычной среды. </w:t>
      </w:r>
    </w:p>
    <w:p w14:paraId="273F7BB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Диагностика интересов, целей, способностей и возможностей детей, включение обучающегося в образовательную программу, представление пространств для его самореализации и развития — важное направление деятельности педагогов в этот период. </w:t>
      </w:r>
    </w:p>
    <w:p w14:paraId="4978FFEE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Межличностные отношения складываются на уровне симпатий. Содержание деятельности обусловлено, прежде всего, информационным поиском, формированием официальной структуры, выработкой законов и перспектив дальнейшей жизни, обеспечением психологической защищенности ребят. Интенсивное узнавание товарищей с целью прогнозирования своей роли в новой среде. Поиск друзей по однозначным интересам, ценностям, мотивам поведения.</w:t>
      </w:r>
    </w:p>
    <w:p w14:paraId="41FF2401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Задачи:</w:t>
      </w:r>
    </w:p>
    <w:p w14:paraId="74150C55" w14:textId="77777777" w:rsidR="00BD798C" w:rsidRPr="00F32E0C" w:rsidRDefault="00BD798C" w:rsidP="00A96ACA">
      <w:pPr>
        <w:numPr>
          <w:ilvl w:val="0"/>
          <w:numId w:val="6"/>
        </w:numPr>
        <w:ind w:left="0" w:right="36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организация деятельности, делового и творческого общения с целью удовлетворения информационного «голода»; </w:t>
      </w:r>
    </w:p>
    <w:p w14:paraId="66870E24" w14:textId="77777777" w:rsidR="00BD798C" w:rsidRPr="00F32E0C" w:rsidRDefault="00BD798C" w:rsidP="00A96ACA">
      <w:pPr>
        <w:numPr>
          <w:ilvl w:val="0"/>
          <w:numId w:val="6"/>
        </w:numPr>
        <w:ind w:left="0" w:right="36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содействие проявлению ребенком лучших личностных и деловых качеств, поиску своего места в детском сообществе;</w:t>
      </w:r>
    </w:p>
    <w:p w14:paraId="66365F41" w14:textId="77777777" w:rsidR="00BD798C" w:rsidRPr="00F32E0C" w:rsidRDefault="00BD798C" w:rsidP="00A96ACA">
      <w:pPr>
        <w:numPr>
          <w:ilvl w:val="0"/>
          <w:numId w:val="6"/>
        </w:numPr>
        <w:ind w:left="0" w:right="36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озн</w:t>
      </w:r>
      <w:r w:rsidR="00037AD3" w:rsidRPr="00F32E0C">
        <w:rPr>
          <w:color w:val="auto"/>
          <w:sz w:val="28"/>
          <w:szCs w:val="28"/>
        </w:rPr>
        <w:t>акомление с правилами нахождения</w:t>
      </w:r>
      <w:r w:rsidRPr="00F32E0C">
        <w:rPr>
          <w:color w:val="auto"/>
          <w:sz w:val="28"/>
          <w:szCs w:val="28"/>
        </w:rPr>
        <w:t xml:space="preserve"> в лагере, с режимом дня, правилами личной гигиены и самообслуживания;</w:t>
      </w:r>
    </w:p>
    <w:p w14:paraId="4EF13B32" w14:textId="77777777" w:rsidR="00BD798C" w:rsidRPr="00F32E0C" w:rsidRDefault="00BD798C" w:rsidP="00A96ACA">
      <w:pPr>
        <w:numPr>
          <w:ilvl w:val="0"/>
          <w:numId w:val="6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обеспечение психологической защищенности ребенка;</w:t>
      </w:r>
    </w:p>
    <w:p w14:paraId="1778CD4D" w14:textId="77777777" w:rsidR="00BD798C" w:rsidRPr="00F32E0C" w:rsidRDefault="00BD798C" w:rsidP="00A96ACA">
      <w:pPr>
        <w:numPr>
          <w:ilvl w:val="0"/>
          <w:numId w:val="6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выработка норм, правил жизни и отношений в группе в соответствии с традициями и правилам жизни, принятыми в </w:t>
      </w:r>
      <w:r w:rsidR="00037AD3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>;</w:t>
      </w:r>
    </w:p>
    <w:p w14:paraId="1068B82D" w14:textId="77777777" w:rsidR="00BD798C" w:rsidRPr="00F32E0C" w:rsidRDefault="00BD798C" w:rsidP="00A96ACA">
      <w:pPr>
        <w:numPr>
          <w:ilvl w:val="0"/>
          <w:numId w:val="6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формирование органов детского самоуправления.</w:t>
      </w:r>
    </w:p>
    <w:p w14:paraId="1C6E487A" w14:textId="77777777" w:rsidR="00BD798C" w:rsidRPr="00F32E0C" w:rsidRDefault="00BD798C" w:rsidP="00A96ACA">
      <w:pPr>
        <w:ind w:right="43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Деятельность, в основном, импровизационного, неожиданного характера, разнообразная, дающая возможность проявлению ребенком своих способностей. Деятельность организуется в малых группах, где общение является наиболее эффективным. У каждого обучающегося за адаптационный период должна быть проявлена позиция организатора или участника какой-либо деятельности. Деятельность разнообразна, непрерывна, обладает высоким темпом. </w:t>
      </w:r>
    </w:p>
    <w:p w14:paraId="4DDF37A7" w14:textId="77777777" w:rsidR="00BD798C" w:rsidRPr="00F32E0C" w:rsidRDefault="00BD798C" w:rsidP="00A96ACA">
      <w:pPr>
        <w:ind w:right="22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Ключевые дела образовательной программы условно делятся на отрядные и </w:t>
      </w:r>
      <w:proofErr w:type="spellStart"/>
      <w:r w:rsidRPr="00F32E0C">
        <w:rPr>
          <w:color w:val="auto"/>
          <w:sz w:val="28"/>
          <w:szCs w:val="28"/>
        </w:rPr>
        <w:lastRenderedPageBreak/>
        <w:t>общелагерные</w:t>
      </w:r>
      <w:proofErr w:type="spellEnd"/>
      <w:r w:rsidRPr="00F32E0C">
        <w:rPr>
          <w:color w:val="auto"/>
          <w:sz w:val="28"/>
          <w:szCs w:val="28"/>
        </w:rPr>
        <w:t xml:space="preserve">, включают игры на знакомства, игры командные с решением игровых задач, определенным сроком, подведением итогов, анализом личного участия каждого и поощрением, а также коллективные творческие дела. Основные личностно-ориентированные коллективно-творческие дела: газета-визитка, </w:t>
      </w:r>
      <w:r w:rsidR="00ED4D83" w:rsidRPr="00F32E0C">
        <w:rPr>
          <w:color w:val="auto"/>
          <w:sz w:val="28"/>
          <w:szCs w:val="28"/>
        </w:rPr>
        <w:t>игры на</w:t>
      </w:r>
      <w:r w:rsidRPr="00F32E0C">
        <w:rPr>
          <w:color w:val="auto"/>
          <w:sz w:val="28"/>
          <w:szCs w:val="28"/>
        </w:rPr>
        <w:t xml:space="preserve"> знакомства в отряде</w:t>
      </w:r>
      <w:r w:rsidR="00ED4D83" w:rsidRPr="00F32E0C">
        <w:rPr>
          <w:color w:val="auto"/>
          <w:sz w:val="28"/>
          <w:szCs w:val="28"/>
        </w:rPr>
        <w:t xml:space="preserve"> и</w:t>
      </w:r>
      <w:r w:rsidRPr="00F32E0C">
        <w:rPr>
          <w:color w:val="auto"/>
          <w:sz w:val="28"/>
          <w:szCs w:val="28"/>
        </w:rPr>
        <w:t xml:space="preserve"> в лагере, церемония открытия лагерной смены, музыкальные, танцевальные, психологические занятия.</w:t>
      </w:r>
    </w:p>
    <w:p w14:paraId="0766D883" w14:textId="77777777" w:rsidR="00BD798C" w:rsidRPr="00F32E0C" w:rsidRDefault="00BD798C" w:rsidP="00A96ACA">
      <w:pPr>
        <w:ind w:right="14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Успешное прохождение данного этапа завершается принятием норм и требований, которые предъявляются обучающемуся в детском лагере, ощущением комфорта и безопасности.</w:t>
      </w:r>
    </w:p>
    <w:p w14:paraId="0F8CE113" w14:textId="77777777" w:rsidR="00BD798C" w:rsidRPr="00F32E0C" w:rsidRDefault="00BD798C" w:rsidP="00A96ACA">
      <w:pPr>
        <w:ind w:right="22"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2 этап — этап индивидуализации (</w:t>
      </w:r>
      <w:r w:rsidR="00B54339" w:rsidRPr="00F32E0C">
        <w:rPr>
          <w:b/>
          <w:color w:val="auto"/>
          <w:sz w:val="28"/>
          <w:szCs w:val="28"/>
        </w:rPr>
        <w:t>5</w:t>
      </w:r>
      <w:r w:rsidRPr="00F32E0C">
        <w:rPr>
          <w:b/>
          <w:color w:val="auto"/>
          <w:sz w:val="28"/>
          <w:szCs w:val="28"/>
        </w:rPr>
        <w:t>-</w:t>
      </w:r>
      <w:r w:rsidR="00B54339" w:rsidRPr="00F32E0C">
        <w:rPr>
          <w:b/>
          <w:color w:val="auto"/>
          <w:sz w:val="28"/>
          <w:szCs w:val="28"/>
        </w:rPr>
        <w:t>8</w:t>
      </w:r>
      <w:r w:rsidRPr="00F32E0C">
        <w:rPr>
          <w:b/>
          <w:color w:val="auto"/>
          <w:sz w:val="28"/>
          <w:szCs w:val="28"/>
        </w:rPr>
        <w:t xml:space="preserve"> день)</w:t>
      </w:r>
    </w:p>
    <w:p w14:paraId="2AA35452" w14:textId="77777777" w:rsidR="00BD798C" w:rsidRPr="00F32E0C" w:rsidRDefault="00BD06F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Период самоопределения</w:t>
      </w:r>
      <w:r w:rsidR="00BD798C" w:rsidRPr="00F32E0C">
        <w:rPr>
          <w:color w:val="auto"/>
          <w:sz w:val="28"/>
          <w:szCs w:val="28"/>
        </w:rPr>
        <w:t xml:space="preserve"> ребенка в путях реализации своих интересов, способностей, достижения целей. Обучающиеся по-разному переживают этот период в зависимости от индивидуальных и личностных особенностей. После успешной адаптации большинство обучающихся увлекаются той деятельностью, которую им предлагает образовательная программа</w:t>
      </w:r>
      <w:r w:rsidRPr="00F32E0C">
        <w:rPr>
          <w:color w:val="auto"/>
          <w:sz w:val="28"/>
          <w:szCs w:val="28"/>
        </w:rPr>
        <w:t>,</w:t>
      </w:r>
      <w:r w:rsidR="00BD798C" w:rsidRPr="00F32E0C">
        <w:rPr>
          <w:color w:val="auto"/>
          <w:sz w:val="28"/>
          <w:szCs w:val="28"/>
        </w:rPr>
        <w:t xml:space="preserve"> проявляют инициативу, активно осваивают новые формы работы</w:t>
      </w:r>
      <w:r w:rsidRPr="00F32E0C">
        <w:rPr>
          <w:color w:val="auto"/>
          <w:sz w:val="28"/>
          <w:szCs w:val="28"/>
        </w:rPr>
        <w:t>, пробуют новые социальные роли</w:t>
      </w:r>
      <w:r w:rsidR="00BD798C" w:rsidRPr="00F32E0C">
        <w:rPr>
          <w:color w:val="auto"/>
          <w:sz w:val="28"/>
          <w:szCs w:val="28"/>
        </w:rPr>
        <w:t>. Это</w:t>
      </w:r>
      <w:r w:rsidRPr="00F32E0C">
        <w:rPr>
          <w:color w:val="auto"/>
          <w:sz w:val="28"/>
          <w:szCs w:val="28"/>
        </w:rPr>
        <w:t>т</w:t>
      </w:r>
      <w:r w:rsidR="00BD798C" w:rsidRPr="00F32E0C">
        <w:rPr>
          <w:color w:val="auto"/>
          <w:sz w:val="28"/>
          <w:szCs w:val="28"/>
        </w:rPr>
        <w:t xml:space="preserve"> период насыщен яркими эмоциями, интеллектуальными открытиями и новым социальным опытом для каждого ребенка.</w:t>
      </w:r>
    </w:p>
    <w:p w14:paraId="56E68D07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Задачи:</w:t>
      </w:r>
    </w:p>
    <w:p w14:paraId="65BD2B12" w14:textId="77777777" w:rsidR="00BD798C" w:rsidRPr="00F32E0C" w:rsidRDefault="00BD798C" w:rsidP="00A96ACA">
      <w:pPr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оказание содействия ребенку для самореализации в разнообразной творческой деятельности, возможности выбора индивидуального образовательного маршрута за счет гибкости и вариативности организуемых видов деятельности;</w:t>
      </w:r>
    </w:p>
    <w:p w14:paraId="252A301A" w14:textId="77777777" w:rsidR="00BD798C" w:rsidRPr="00F32E0C" w:rsidRDefault="00BD798C" w:rsidP="00A96ACA">
      <w:pPr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расширение образовательного пространства, позволяющего ребенку выйти за границы одного вида творческой деятельности за счет пробы своих сил и возможностей в достижении личностных и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результатов;</w:t>
      </w:r>
    </w:p>
    <w:p w14:paraId="5E8411C3" w14:textId="77777777" w:rsidR="00BD798C" w:rsidRPr="00F32E0C" w:rsidRDefault="00BD798C" w:rsidP="00A96ACA">
      <w:pPr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стимулирование и развитие у обучающегося рефлексии, содействие формированию способности отдавать себе отчет в выборе своих действий, соотносить желаемое и реальное, предполагаемое и свершившееся, поступок и его последствия, интересы собственные и интересы окружающих.   </w:t>
      </w:r>
    </w:p>
    <w:p w14:paraId="0BAA4826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Деятельность этого этапа, ее содержание и организация носят элемент новизны, неожиданности открытий, личного познавательного интереса: знакомство с историей и культурой </w:t>
      </w:r>
      <w:r w:rsidR="00B42088" w:rsidRPr="00F32E0C">
        <w:rPr>
          <w:color w:val="auto"/>
          <w:sz w:val="28"/>
          <w:szCs w:val="28"/>
        </w:rPr>
        <w:t>родного города</w:t>
      </w:r>
      <w:r w:rsidRPr="00F32E0C">
        <w:rPr>
          <w:color w:val="auto"/>
          <w:sz w:val="28"/>
          <w:szCs w:val="28"/>
        </w:rPr>
        <w:t xml:space="preserve">, проба своих возможностей в разнообразной личностно значимой деятельности: музыке, танцах, художественном творчестве, физкультурно-спортивной и туристско-краеведческой деятельности. </w:t>
      </w:r>
    </w:p>
    <w:p w14:paraId="1E9E9945" w14:textId="1779B7C0" w:rsidR="00BD798C" w:rsidRPr="00F32E0C" w:rsidRDefault="00BD798C" w:rsidP="00BC3D3E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F32E0C">
        <w:rPr>
          <w:color w:val="auto"/>
          <w:sz w:val="28"/>
          <w:szCs w:val="28"/>
        </w:rPr>
        <w:t xml:space="preserve">Ключевые дела образовательной программы: </w:t>
      </w:r>
      <w:r w:rsidR="00BC3D3E">
        <w:rPr>
          <w:color w:val="auto"/>
          <w:sz w:val="28"/>
          <w:szCs w:val="28"/>
        </w:rPr>
        <w:t>и</w:t>
      </w:r>
      <w:r w:rsidR="00BC3D3E" w:rsidRPr="00BC3D3E">
        <w:rPr>
          <w:color w:val="auto"/>
          <w:sz w:val="28"/>
          <w:szCs w:val="28"/>
        </w:rPr>
        <w:t>грово</w:t>
      </w:r>
      <w:r w:rsidR="00BC3D3E">
        <w:rPr>
          <w:color w:val="auto"/>
          <w:sz w:val="28"/>
          <w:szCs w:val="28"/>
        </w:rPr>
        <w:t>й час «Играю я – играют друзья», б</w:t>
      </w:r>
      <w:r w:rsidR="00BC3D3E" w:rsidRPr="00BC3D3E">
        <w:rPr>
          <w:color w:val="auto"/>
          <w:sz w:val="28"/>
          <w:szCs w:val="28"/>
        </w:rPr>
        <w:t>ольшая командная игра «</w:t>
      </w:r>
      <w:proofErr w:type="spellStart"/>
      <w:r w:rsidR="00BC3D3E" w:rsidRPr="00BC3D3E">
        <w:rPr>
          <w:color w:val="auto"/>
          <w:sz w:val="28"/>
          <w:szCs w:val="28"/>
        </w:rPr>
        <w:t>Физкульт-УРА</w:t>
      </w:r>
      <w:proofErr w:type="spellEnd"/>
      <w:r w:rsidR="00BC3D3E" w:rsidRPr="00BC3D3E">
        <w:rPr>
          <w:color w:val="auto"/>
          <w:sz w:val="28"/>
          <w:szCs w:val="28"/>
        </w:rPr>
        <w:t>!»</w:t>
      </w:r>
      <w:r w:rsidR="00BC3D3E">
        <w:rPr>
          <w:color w:val="auto"/>
          <w:sz w:val="28"/>
          <w:szCs w:val="28"/>
        </w:rPr>
        <w:t>, н</w:t>
      </w:r>
      <w:r w:rsidR="00BC3D3E" w:rsidRPr="00BC3D3E">
        <w:rPr>
          <w:color w:val="auto"/>
          <w:sz w:val="28"/>
          <w:szCs w:val="28"/>
        </w:rPr>
        <w:t>астольная игра «Экспедиция вкусов»</w:t>
      </w:r>
      <w:r w:rsidR="00BC3D3E">
        <w:rPr>
          <w:color w:val="auto"/>
          <w:sz w:val="28"/>
          <w:szCs w:val="28"/>
        </w:rPr>
        <w:t xml:space="preserve">, </w:t>
      </w:r>
      <w:proofErr w:type="spellStart"/>
      <w:r w:rsidR="00BC3D3E">
        <w:rPr>
          <w:color w:val="auto"/>
          <w:sz w:val="28"/>
          <w:szCs w:val="28"/>
        </w:rPr>
        <w:t>стартинейджер</w:t>
      </w:r>
      <w:proofErr w:type="spellEnd"/>
      <w:r w:rsidR="00BC3D3E">
        <w:rPr>
          <w:color w:val="auto"/>
          <w:sz w:val="28"/>
          <w:szCs w:val="28"/>
        </w:rPr>
        <w:t xml:space="preserve">, </w:t>
      </w:r>
      <w:r w:rsidRPr="00F32E0C">
        <w:rPr>
          <w:color w:val="auto"/>
          <w:sz w:val="28"/>
          <w:szCs w:val="28"/>
        </w:rPr>
        <w:t>тв</w:t>
      </w:r>
      <w:r w:rsidR="00B42088" w:rsidRPr="00F32E0C">
        <w:rPr>
          <w:color w:val="auto"/>
          <w:sz w:val="28"/>
          <w:szCs w:val="28"/>
        </w:rPr>
        <w:t>орческие мастерские, музыкальные</w:t>
      </w:r>
      <w:r w:rsidRPr="00F32E0C">
        <w:rPr>
          <w:color w:val="auto"/>
          <w:sz w:val="28"/>
          <w:szCs w:val="28"/>
        </w:rPr>
        <w:t xml:space="preserve"> конкурс</w:t>
      </w:r>
      <w:r w:rsidR="00B42088" w:rsidRPr="00F32E0C">
        <w:rPr>
          <w:color w:val="auto"/>
          <w:sz w:val="28"/>
          <w:szCs w:val="28"/>
        </w:rPr>
        <w:t>ы</w:t>
      </w:r>
      <w:r w:rsidRPr="00F32E0C">
        <w:rPr>
          <w:color w:val="auto"/>
          <w:sz w:val="28"/>
          <w:szCs w:val="28"/>
        </w:rPr>
        <w:t>, интеллектуальные</w:t>
      </w:r>
      <w:r w:rsidR="00B42088" w:rsidRPr="00F32E0C">
        <w:rPr>
          <w:color w:val="auto"/>
          <w:sz w:val="28"/>
          <w:szCs w:val="28"/>
        </w:rPr>
        <w:t xml:space="preserve"> игры</w:t>
      </w:r>
      <w:r w:rsidRPr="00F32E0C">
        <w:rPr>
          <w:color w:val="auto"/>
          <w:sz w:val="28"/>
          <w:szCs w:val="28"/>
        </w:rPr>
        <w:t>, к</w:t>
      </w:r>
      <w:r w:rsidR="00B42088" w:rsidRPr="00F32E0C">
        <w:rPr>
          <w:color w:val="auto"/>
          <w:sz w:val="28"/>
          <w:szCs w:val="28"/>
        </w:rPr>
        <w:t>онтрольно-туристический маршрут</w:t>
      </w:r>
      <w:r w:rsidRPr="00F32E0C">
        <w:rPr>
          <w:color w:val="auto"/>
          <w:sz w:val="28"/>
          <w:szCs w:val="28"/>
        </w:rPr>
        <w:t>.</w:t>
      </w:r>
      <w:proofErr w:type="gramEnd"/>
    </w:p>
    <w:p w14:paraId="456AC023" w14:textId="77777777" w:rsidR="00BD798C" w:rsidRPr="00F32E0C" w:rsidRDefault="00BD798C" w:rsidP="00A96ACA">
      <w:pPr>
        <w:ind w:right="108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Особое внимание уделяется обсуждению межличностных отношений, возникающих в группе, умению анализировать свои поступки соотносить их с </w:t>
      </w:r>
      <w:r w:rsidRPr="00F32E0C">
        <w:rPr>
          <w:color w:val="auto"/>
          <w:sz w:val="28"/>
          <w:szCs w:val="28"/>
        </w:rPr>
        <w:lastRenderedPageBreak/>
        <w:t xml:space="preserve">мнением группы. </w:t>
      </w:r>
    </w:p>
    <w:p w14:paraId="2B59D0EA" w14:textId="77777777" w:rsidR="00BD798C" w:rsidRPr="00F32E0C" w:rsidRDefault="00BD798C" w:rsidP="00A96ACA">
      <w:pPr>
        <w:ind w:right="108"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3 этап — этап интеграции (</w:t>
      </w:r>
      <w:r w:rsidR="00B54339" w:rsidRPr="00F32E0C">
        <w:rPr>
          <w:b/>
          <w:color w:val="auto"/>
          <w:sz w:val="28"/>
          <w:szCs w:val="28"/>
        </w:rPr>
        <w:t>9</w:t>
      </w:r>
      <w:r w:rsidRPr="00F32E0C">
        <w:rPr>
          <w:b/>
          <w:color w:val="auto"/>
          <w:sz w:val="28"/>
          <w:szCs w:val="28"/>
        </w:rPr>
        <w:t>-1</w:t>
      </w:r>
      <w:r w:rsidR="00B54339" w:rsidRPr="00F32E0C">
        <w:rPr>
          <w:b/>
          <w:color w:val="auto"/>
          <w:sz w:val="28"/>
          <w:szCs w:val="28"/>
        </w:rPr>
        <w:t>3</w:t>
      </w:r>
      <w:r w:rsidRPr="00F32E0C">
        <w:rPr>
          <w:b/>
          <w:color w:val="auto"/>
          <w:sz w:val="28"/>
          <w:szCs w:val="28"/>
        </w:rPr>
        <w:t xml:space="preserve"> день)</w:t>
      </w:r>
    </w:p>
    <w:p w14:paraId="2FB05E73" w14:textId="77777777" w:rsidR="00BD798C" w:rsidRPr="00F32E0C" w:rsidRDefault="00BD798C" w:rsidP="00A96ACA">
      <w:pPr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 этот период особенно ярко обучающиеся переживают чувства своей принадлежности к группе единомышленников. Дети уже не на когнитивном, а на эмоциональном уровне принимают свою социальную роль. В этот период в полной мере можно использовать ценность группового единства для педагогического воздействия на личность ребенка. Успешная деятельность по объединению группы побуждает ребенка к дальнейшему укреплению и расширению творческого и делового общения. Содержание межличностного общения: обсуждение творческого процесса. </w:t>
      </w:r>
    </w:p>
    <w:p w14:paraId="1C243985" w14:textId="77777777" w:rsidR="00BD798C" w:rsidRPr="00F32E0C" w:rsidRDefault="00BD798C" w:rsidP="00A96ACA">
      <w:pPr>
        <w:tabs>
          <w:tab w:val="left" w:pos="1134"/>
        </w:tabs>
        <w:ind w:right="43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Задачи:</w:t>
      </w:r>
    </w:p>
    <w:p w14:paraId="34BF71B1" w14:textId="77777777" w:rsidR="00BD798C" w:rsidRPr="00F32E0C" w:rsidRDefault="00BD798C" w:rsidP="00A96ACA">
      <w:pPr>
        <w:numPr>
          <w:ilvl w:val="0"/>
          <w:numId w:val="13"/>
        </w:numPr>
        <w:ind w:left="0" w:right="43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содействие самоутверждению ребенка в личностно и общественно значимой деятельности, признание его успехов в решении образовательных задач, включающих овладение </w:t>
      </w:r>
      <w:proofErr w:type="spellStart"/>
      <w:r w:rsidRPr="00F32E0C">
        <w:rPr>
          <w:color w:val="auto"/>
          <w:sz w:val="28"/>
          <w:szCs w:val="28"/>
        </w:rPr>
        <w:t>метапредметными</w:t>
      </w:r>
      <w:proofErr w:type="spellEnd"/>
      <w:r w:rsidRPr="00F32E0C">
        <w:rPr>
          <w:color w:val="auto"/>
          <w:sz w:val="28"/>
          <w:szCs w:val="28"/>
        </w:rPr>
        <w:t xml:space="preserve"> и личностными результатами;</w:t>
      </w:r>
    </w:p>
    <w:p w14:paraId="2F796CFE" w14:textId="77777777" w:rsidR="00BD798C" w:rsidRPr="00F32E0C" w:rsidRDefault="00BD798C" w:rsidP="00A96ACA">
      <w:pPr>
        <w:numPr>
          <w:ilvl w:val="0"/>
          <w:numId w:val="13"/>
        </w:numPr>
        <w:ind w:left="0" w:right="43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содействие и укрепление межличностных отношений в группе на основе взаимовыручки, поддержки, готовности к непрерывному общению и деятельности</w:t>
      </w:r>
      <w:r w:rsidR="00B54339" w:rsidRPr="00F32E0C">
        <w:rPr>
          <w:color w:val="auto"/>
          <w:sz w:val="28"/>
          <w:szCs w:val="28"/>
        </w:rPr>
        <w:t>.</w:t>
      </w:r>
    </w:p>
    <w:p w14:paraId="60571002" w14:textId="77777777" w:rsidR="00BD798C" w:rsidRPr="00F32E0C" w:rsidRDefault="00BD798C" w:rsidP="00A96ACA">
      <w:pPr>
        <w:tabs>
          <w:tab w:val="left" w:pos="1134"/>
        </w:tabs>
        <w:ind w:right="43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Деятельность коллективная, разнообразная, побуждающая к дальнейшему творческому поиску и достижению личностно и общественно значимых успехов, презентация личных и коллективных достижений, связанных с представлением </w:t>
      </w:r>
      <w:r w:rsidR="00B54339" w:rsidRPr="00F32E0C">
        <w:rPr>
          <w:color w:val="auto"/>
          <w:sz w:val="28"/>
          <w:szCs w:val="28"/>
        </w:rPr>
        <w:t>творческих</w:t>
      </w:r>
      <w:r w:rsidRPr="00F32E0C">
        <w:rPr>
          <w:color w:val="auto"/>
          <w:sz w:val="28"/>
          <w:szCs w:val="28"/>
        </w:rPr>
        <w:t xml:space="preserve"> результатов обучающихся.</w:t>
      </w:r>
    </w:p>
    <w:p w14:paraId="070DFE5D" w14:textId="1DEE27D1" w:rsidR="00BD798C" w:rsidRPr="00F32E0C" w:rsidRDefault="00BD798C" w:rsidP="00BC3D3E">
      <w:pPr>
        <w:tabs>
          <w:tab w:val="left" w:pos="1134"/>
        </w:tabs>
        <w:ind w:right="7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Коллективные творческие дела: интеллектуальные к</w:t>
      </w:r>
      <w:r w:rsidR="00C85A57" w:rsidRPr="00F32E0C">
        <w:rPr>
          <w:color w:val="auto"/>
          <w:sz w:val="28"/>
          <w:szCs w:val="28"/>
        </w:rPr>
        <w:t xml:space="preserve">онкурсы, праздники, </w:t>
      </w:r>
      <w:r w:rsidR="00BC3D3E">
        <w:rPr>
          <w:color w:val="auto"/>
          <w:sz w:val="28"/>
          <w:szCs w:val="28"/>
        </w:rPr>
        <w:t>и</w:t>
      </w:r>
      <w:r w:rsidR="00BC3D3E" w:rsidRPr="00BC3D3E">
        <w:rPr>
          <w:color w:val="auto"/>
          <w:sz w:val="28"/>
          <w:szCs w:val="28"/>
        </w:rPr>
        <w:t>гровая программа «Мы одн</w:t>
      </w:r>
      <w:r w:rsidR="00BC3D3E">
        <w:rPr>
          <w:color w:val="auto"/>
          <w:sz w:val="28"/>
          <w:szCs w:val="28"/>
        </w:rPr>
        <w:t>а команда», т</w:t>
      </w:r>
      <w:r w:rsidR="00BC3D3E" w:rsidRPr="00BC3D3E">
        <w:rPr>
          <w:color w:val="auto"/>
          <w:sz w:val="28"/>
          <w:szCs w:val="28"/>
        </w:rPr>
        <w:t>ематический час «Открываем Россию»</w:t>
      </w:r>
      <w:r w:rsidR="006B47B6">
        <w:rPr>
          <w:color w:val="auto"/>
          <w:sz w:val="28"/>
          <w:szCs w:val="28"/>
        </w:rPr>
        <w:t>, и</w:t>
      </w:r>
      <w:r w:rsidR="006B47B6" w:rsidRPr="006B47B6">
        <w:rPr>
          <w:color w:val="auto"/>
          <w:sz w:val="28"/>
          <w:szCs w:val="28"/>
        </w:rPr>
        <w:t>нсценировка народных сказок «</w:t>
      </w:r>
      <w:proofErr w:type="gramStart"/>
      <w:r w:rsidR="006B47B6" w:rsidRPr="006B47B6">
        <w:rPr>
          <w:color w:val="auto"/>
          <w:sz w:val="28"/>
          <w:szCs w:val="28"/>
        </w:rPr>
        <w:t>Там</w:t>
      </w:r>
      <w:proofErr w:type="gramEnd"/>
      <w:r w:rsidR="006B47B6" w:rsidRPr="006B47B6">
        <w:rPr>
          <w:color w:val="auto"/>
          <w:sz w:val="28"/>
          <w:szCs w:val="28"/>
        </w:rPr>
        <w:t xml:space="preserve"> на неведомых дорожках» </w:t>
      </w:r>
      <w:r w:rsidRPr="00F32E0C">
        <w:rPr>
          <w:color w:val="auto"/>
          <w:sz w:val="28"/>
          <w:szCs w:val="28"/>
        </w:rPr>
        <w:t>творческие мастерские, выст</w:t>
      </w:r>
      <w:r w:rsidR="00C85A57" w:rsidRPr="00F32E0C">
        <w:rPr>
          <w:color w:val="auto"/>
          <w:sz w:val="28"/>
          <w:szCs w:val="28"/>
        </w:rPr>
        <w:t>авки, ярмарки, тематические Дни</w:t>
      </w:r>
      <w:r w:rsidRPr="00F32E0C">
        <w:rPr>
          <w:color w:val="auto"/>
          <w:sz w:val="28"/>
          <w:szCs w:val="28"/>
        </w:rPr>
        <w:t>.</w:t>
      </w:r>
    </w:p>
    <w:p w14:paraId="3EE3DCE6" w14:textId="77777777" w:rsidR="00BD798C" w:rsidRPr="00F32E0C" w:rsidRDefault="00BD798C" w:rsidP="00A96ACA">
      <w:pPr>
        <w:tabs>
          <w:tab w:val="left" w:pos="1134"/>
        </w:tabs>
        <w:ind w:right="7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Завершается данный этап высоким уровнем </w:t>
      </w:r>
      <w:proofErr w:type="spellStart"/>
      <w:r w:rsidRPr="00F32E0C">
        <w:rPr>
          <w:color w:val="auto"/>
          <w:sz w:val="28"/>
          <w:szCs w:val="28"/>
        </w:rPr>
        <w:t>сформированности</w:t>
      </w:r>
      <w:proofErr w:type="spellEnd"/>
      <w:r w:rsidRPr="00F32E0C">
        <w:rPr>
          <w:color w:val="auto"/>
          <w:sz w:val="28"/>
          <w:szCs w:val="28"/>
        </w:rPr>
        <w:t xml:space="preserve"> детской группы. </w:t>
      </w:r>
    </w:p>
    <w:p w14:paraId="469E365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4 этап — заключительный (1</w:t>
      </w:r>
      <w:r w:rsidR="00B54339" w:rsidRPr="00F32E0C">
        <w:rPr>
          <w:b/>
          <w:color w:val="auto"/>
          <w:sz w:val="28"/>
          <w:szCs w:val="28"/>
        </w:rPr>
        <w:t>4</w:t>
      </w:r>
      <w:r w:rsidRPr="00F32E0C">
        <w:rPr>
          <w:b/>
          <w:color w:val="auto"/>
          <w:sz w:val="28"/>
          <w:szCs w:val="28"/>
        </w:rPr>
        <w:t>-</w:t>
      </w:r>
      <w:r w:rsidR="00B54339" w:rsidRPr="00F32E0C">
        <w:rPr>
          <w:b/>
          <w:color w:val="auto"/>
          <w:sz w:val="28"/>
          <w:szCs w:val="28"/>
        </w:rPr>
        <w:t>18</w:t>
      </w:r>
      <w:r w:rsidRPr="00F32E0C">
        <w:rPr>
          <w:b/>
          <w:color w:val="auto"/>
          <w:sz w:val="28"/>
          <w:szCs w:val="28"/>
        </w:rPr>
        <w:t xml:space="preserve"> день)</w:t>
      </w:r>
    </w:p>
    <w:p w14:paraId="3E97E985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На этом этапе снижается накал страстей. Актуализируется желание проанализировать и оценить произошедшее. </w:t>
      </w:r>
      <w:r w:rsidR="000B77EC" w:rsidRPr="00F32E0C">
        <w:rPr>
          <w:color w:val="auto"/>
          <w:sz w:val="28"/>
          <w:szCs w:val="28"/>
        </w:rPr>
        <w:t>В с</w:t>
      </w:r>
      <w:r w:rsidRPr="00F32E0C">
        <w:rPr>
          <w:color w:val="auto"/>
          <w:sz w:val="28"/>
          <w:szCs w:val="28"/>
        </w:rPr>
        <w:t>одержани</w:t>
      </w:r>
      <w:r w:rsidR="000B77EC" w:rsidRPr="00F32E0C">
        <w:rPr>
          <w:color w:val="auto"/>
          <w:sz w:val="28"/>
          <w:szCs w:val="28"/>
        </w:rPr>
        <w:t>и</w:t>
      </w:r>
      <w:r w:rsidRPr="00F32E0C">
        <w:rPr>
          <w:color w:val="auto"/>
          <w:sz w:val="28"/>
          <w:szCs w:val="28"/>
        </w:rPr>
        <w:t xml:space="preserve"> межличностного общения доминирует забота друг о друге, готовность помочь, взаимовыручка, присутствует стремление расска</w:t>
      </w:r>
      <w:r w:rsidR="000B77EC" w:rsidRPr="00F32E0C">
        <w:rPr>
          <w:color w:val="auto"/>
          <w:sz w:val="28"/>
          <w:szCs w:val="28"/>
        </w:rPr>
        <w:t>зать о себе, своих переживаниях</w:t>
      </w:r>
      <w:r w:rsidRPr="00F32E0C">
        <w:rPr>
          <w:color w:val="auto"/>
          <w:sz w:val="28"/>
          <w:szCs w:val="28"/>
        </w:rPr>
        <w:t>, о возможности новых встреч с друзьями и вожатыми.</w:t>
      </w:r>
    </w:p>
    <w:p w14:paraId="64E67073" w14:textId="77777777" w:rsidR="00BD798C" w:rsidRPr="00F32E0C" w:rsidRDefault="00BD798C" w:rsidP="00A96ACA">
      <w:pPr>
        <w:ind w:right="14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Задачи:</w:t>
      </w:r>
    </w:p>
    <w:p w14:paraId="7774E382" w14:textId="77777777" w:rsidR="00BD798C" w:rsidRPr="00F32E0C" w:rsidRDefault="00BD798C" w:rsidP="00A96ACA">
      <w:pPr>
        <w:numPr>
          <w:ilvl w:val="0"/>
          <w:numId w:val="7"/>
        </w:numPr>
        <w:ind w:left="0" w:right="36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содействие осознанию ребенком своих достижений в процессе </w:t>
      </w:r>
      <w:r w:rsidR="000B77EC" w:rsidRPr="00F32E0C">
        <w:rPr>
          <w:color w:val="auto"/>
          <w:sz w:val="28"/>
          <w:szCs w:val="28"/>
        </w:rPr>
        <w:t>творческой</w:t>
      </w:r>
      <w:r w:rsidRPr="00F32E0C">
        <w:rPr>
          <w:color w:val="auto"/>
          <w:sz w:val="28"/>
          <w:szCs w:val="28"/>
        </w:rPr>
        <w:t xml:space="preserve"> деятельности, полученного поз</w:t>
      </w:r>
      <w:r w:rsidR="000B77EC" w:rsidRPr="00F32E0C">
        <w:rPr>
          <w:color w:val="auto"/>
          <w:sz w:val="28"/>
          <w:szCs w:val="28"/>
        </w:rPr>
        <w:t>итивного социокультурного опыта</w:t>
      </w:r>
      <w:r w:rsidRPr="00F32E0C">
        <w:rPr>
          <w:color w:val="auto"/>
          <w:sz w:val="28"/>
          <w:szCs w:val="28"/>
        </w:rPr>
        <w:t>;</w:t>
      </w:r>
    </w:p>
    <w:p w14:paraId="5A48FC78" w14:textId="77777777" w:rsidR="00BD798C" w:rsidRPr="00F32E0C" w:rsidRDefault="00BD798C" w:rsidP="00A96ACA">
      <w:pPr>
        <w:numPr>
          <w:ilvl w:val="0"/>
          <w:numId w:val="7"/>
        </w:numPr>
        <w:ind w:left="0" w:right="36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содействие в закреплении у ребенка навыков самостоятельного принятия решений, побуждению к самообразованию, самовоспитанию и саморазвитию.</w:t>
      </w:r>
    </w:p>
    <w:p w14:paraId="3D0A6661" w14:textId="77777777" w:rsidR="00BD798C" w:rsidRPr="00F32E0C" w:rsidRDefault="00BD798C" w:rsidP="00A96ACA">
      <w:pPr>
        <w:ind w:right="14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Деятельность предельно индивидуализирована, направлена на осознание обучающимся себя, своего личностного роста, на присвоение ценностей. Заключительный этап ставит задачу проанализировать личностные и групповые </w:t>
      </w:r>
      <w:r w:rsidRPr="00F32E0C">
        <w:rPr>
          <w:color w:val="auto"/>
          <w:sz w:val="28"/>
          <w:szCs w:val="28"/>
        </w:rPr>
        <w:lastRenderedPageBreak/>
        <w:t xml:space="preserve">изменения. Игры и коллективные творческие дела этого этапа подводят итоги освоения образовательной программы. Этому способствуют заключительные дела лагерной смены: </w:t>
      </w:r>
      <w:r w:rsidR="00067E54" w:rsidRPr="00F32E0C">
        <w:rPr>
          <w:color w:val="auto"/>
          <w:sz w:val="28"/>
          <w:szCs w:val="28"/>
        </w:rPr>
        <w:t>заключительный концерт «Прощай, «Радуга»!»</w:t>
      </w:r>
      <w:r w:rsidRPr="00F32E0C">
        <w:rPr>
          <w:color w:val="auto"/>
          <w:sz w:val="28"/>
          <w:szCs w:val="28"/>
        </w:rPr>
        <w:t xml:space="preserve">, </w:t>
      </w:r>
      <w:r w:rsidR="000B77EC" w:rsidRPr="00F32E0C">
        <w:rPr>
          <w:color w:val="auto"/>
          <w:sz w:val="28"/>
          <w:szCs w:val="28"/>
        </w:rPr>
        <w:t>беседы</w:t>
      </w:r>
      <w:r w:rsidRPr="00F32E0C">
        <w:rPr>
          <w:color w:val="auto"/>
          <w:sz w:val="28"/>
          <w:szCs w:val="28"/>
        </w:rPr>
        <w:t xml:space="preserve"> на тему: «Каких успе</w:t>
      </w:r>
      <w:r w:rsidR="000B77EC" w:rsidRPr="00F32E0C">
        <w:rPr>
          <w:color w:val="auto"/>
          <w:sz w:val="28"/>
          <w:szCs w:val="28"/>
        </w:rPr>
        <w:t xml:space="preserve">хов я добился за эту </w:t>
      </w:r>
      <w:r w:rsidRPr="00F32E0C">
        <w:rPr>
          <w:color w:val="auto"/>
          <w:sz w:val="28"/>
          <w:szCs w:val="28"/>
        </w:rPr>
        <w:t>смену», «Что стало самым главным событием для меня в «</w:t>
      </w:r>
      <w:r w:rsidR="00067E54" w:rsidRPr="00F32E0C">
        <w:rPr>
          <w:color w:val="auto"/>
          <w:sz w:val="28"/>
          <w:szCs w:val="28"/>
        </w:rPr>
        <w:t>Радуге</w:t>
      </w:r>
      <w:r w:rsidRPr="00F32E0C">
        <w:rPr>
          <w:color w:val="auto"/>
          <w:sz w:val="28"/>
          <w:szCs w:val="28"/>
        </w:rPr>
        <w:t xml:space="preserve">», прощальные письма вожатым, </w:t>
      </w:r>
      <w:r w:rsidR="00067E54" w:rsidRPr="00F32E0C">
        <w:rPr>
          <w:color w:val="auto"/>
          <w:sz w:val="28"/>
          <w:szCs w:val="28"/>
        </w:rPr>
        <w:t>пожелания друзьям.</w:t>
      </w:r>
    </w:p>
    <w:p w14:paraId="53066876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Образовательные программы предусматривают деятельность советов дела, создаваемых для проведения одного конкретного</w:t>
      </w:r>
      <w:r w:rsidR="00067E54" w:rsidRPr="00F32E0C">
        <w:rPr>
          <w:color w:val="auto"/>
          <w:sz w:val="28"/>
          <w:szCs w:val="28"/>
        </w:rPr>
        <w:t xml:space="preserve"> коллективного творческого дела</w:t>
      </w:r>
      <w:r w:rsidRPr="00F32E0C">
        <w:rPr>
          <w:color w:val="auto"/>
          <w:sz w:val="28"/>
          <w:szCs w:val="28"/>
        </w:rPr>
        <w:t xml:space="preserve">. Развитие детского самоуправления нацелено на расширение пространства самореализации личности ребенка, ориентацию его на создание условий для самореализации, активное включение в социально и личностно значимую деятельность в различных сферах жизни общества и по возвращению из лагеря. </w:t>
      </w:r>
    </w:p>
    <w:p w14:paraId="37E24CD0" w14:textId="77777777" w:rsidR="00067E54" w:rsidRPr="00F32E0C" w:rsidRDefault="00067E54" w:rsidP="00A96ACA">
      <w:pPr>
        <w:ind w:firstLine="709"/>
        <w:jc w:val="both"/>
        <w:rPr>
          <w:color w:val="auto"/>
          <w:sz w:val="28"/>
          <w:szCs w:val="28"/>
        </w:rPr>
      </w:pPr>
    </w:p>
    <w:p w14:paraId="7FA98826" w14:textId="77777777" w:rsidR="00BD798C" w:rsidRPr="00F32E0C" w:rsidRDefault="00BD798C" w:rsidP="00A96ACA">
      <w:pPr>
        <w:ind w:firstLine="567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2.3. Реализация программ дополнительного образования в условиях детского лагеря</w:t>
      </w:r>
    </w:p>
    <w:p w14:paraId="25D909AD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Программы дополнительного образования усиливают вариативную часть образовательной программы, увеличивают пространство, в котором обучающиеся могут развивать свою творческую и познавательную активность, реализовывать свои личностные качества.</w:t>
      </w:r>
    </w:p>
    <w:p w14:paraId="1254ECAB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Дополнительные общеобразовательные общеразвивающие программы </w:t>
      </w:r>
      <w:r w:rsidR="003342E8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определяют содержание и организацию образовательного процесса в условиях детского лагеря, решают задачи проектирования пространства персонального дополнительного образования для самореализации личности в условиях детского лагеря, удовлетворение   потребностей и интересов обучающегося в соответствии с его собственными представлениями о том, чем стоит заниматься в период краткосрочного пребывания в детском лагере.</w:t>
      </w:r>
    </w:p>
    <w:p w14:paraId="5F082626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Дополнительное образование является средством освоения всеобщих норм, культурных образцов и интеграции в социум растущего человека, удовлетворения его базовых потребностей в самовыражении, личностном росте и гражданской солидарности. Участвуя в дополнительных общеобразовательных общеразвивающих программах </w:t>
      </w:r>
      <w:r w:rsidR="003342E8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>, обучающиеся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сутью непрерывного процесса саморазвития и самосовершенствования человека как субъекта культуры и деятельности,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14:paraId="56AC6B53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 </w:t>
      </w:r>
      <w:r w:rsidR="00DB1545" w:rsidRPr="00F32E0C">
        <w:rPr>
          <w:color w:val="auto"/>
          <w:sz w:val="28"/>
          <w:szCs w:val="28"/>
        </w:rPr>
        <w:t>ДОЛ «Радуга»</w:t>
      </w:r>
      <w:r w:rsidRPr="00F32E0C">
        <w:rPr>
          <w:color w:val="auto"/>
          <w:sz w:val="28"/>
          <w:szCs w:val="28"/>
        </w:rPr>
        <w:t xml:space="preserve"> программы дополнительного образования реализуются как самостоятельные законченные модули.</w:t>
      </w:r>
    </w:p>
    <w:p w14:paraId="2F9E4218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</w:p>
    <w:p w14:paraId="655A5E9F" w14:textId="77777777" w:rsidR="007677BE" w:rsidRPr="00F32E0C" w:rsidRDefault="007677BE" w:rsidP="00A96ACA">
      <w:pPr>
        <w:ind w:firstLine="567"/>
        <w:jc w:val="both"/>
        <w:rPr>
          <w:color w:val="auto"/>
          <w:sz w:val="28"/>
          <w:szCs w:val="28"/>
        </w:rPr>
      </w:pPr>
    </w:p>
    <w:p w14:paraId="56ECD3AD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Специфика реализации образовательных программ дополнительного </w:t>
      </w:r>
      <w:r w:rsidRPr="00F32E0C">
        <w:rPr>
          <w:b/>
          <w:color w:val="auto"/>
          <w:sz w:val="28"/>
          <w:szCs w:val="28"/>
        </w:rPr>
        <w:lastRenderedPageBreak/>
        <w:t>образования</w:t>
      </w:r>
      <w:r w:rsidRPr="00F32E0C">
        <w:rPr>
          <w:color w:val="auto"/>
          <w:sz w:val="28"/>
          <w:szCs w:val="28"/>
        </w:rPr>
        <w:t xml:space="preserve"> в условиях детского лагеря,</w:t>
      </w:r>
      <w:r w:rsidRPr="00F32E0C">
        <w:rPr>
          <w:b/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функционирующего в режиме </w:t>
      </w:r>
      <w:r w:rsidR="00DB1545" w:rsidRPr="00F32E0C">
        <w:rPr>
          <w:color w:val="auto"/>
          <w:sz w:val="28"/>
          <w:szCs w:val="28"/>
        </w:rPr>
        <w:t>18</w:t>
      </w:r>
      <w:r w:rsidRPr="00F32E0C">
        <w:rPr>
          <w:color w:val="auto"/>
          <w:sz w:val="28"/>
          <w:szCs w:val="28"/>
        </w:rPr>
        <w:t>-дневной смены:</w:t>
      </w:r>
    </w:p>
    <w:p w14:paraId="56816C7D" w14:textId="77777777" w:rsidR="00BD798C" w:rsidRPr="00F32E0C" w:rsidRDefault="00BD798C" w:rsidP="00A96ACA">
      <w:pPr>
        <w:numPr>
          <w:ilvl w:val="0"/>
          <w:numId w:val="31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«Мягкая </w:t>
      </w:r>
      <w:proofErr w:type="spellStart"/>
      <w:r w:rsidRPr="00F32E0C">
        <w:rPr>
          <w:color w:val="auto"/>
          <w:sz w:val="28"/>
          <w:szCs w:val="28"/>
        </w:rPr>
        <w:t>профилизация</w:t>
      </w:r>
      <w:proofErr w:type="spellEnd"/>
      <w:r w:rsidRPr="00F32E0C">
        <w:rPr>
          <w:color w:val="auto"/>
          <w:sz w:val="28"/>
          <w:szCs w:val="28"/>
        </w:rPr>
        <w:t xml:space="preserve">» позволяет получить обучающемуся первый опыт в необычной, ранее неизвестной деятельности, что может подтолкнуть его к смене вида деятельности, переориентации в пользу нового избранного направления деятельности.     </w:t>
      </w:r>
    </w:p>
    <w:p w14:paraId="3E2BCCAE" w14:textId="77777777" w:rsidR="00BD798C" w:rsidRPr="00F32E0C" w:rsidRDefault="00BD798C" w:rsidP="00A96ACA">
      <w:pPr>
        <w:numPr>
          <w:ilvl w:val="0"/>
          <w:numId w:val="31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Учебный план дополнительных общеобразовательных общеразвивающих программ в условиях </w:t>
      </w:r>
      <w:r w:rsidR="00DB1545" w:rsidRPr="00F32E0C">
        <w:rPr>
          <w:color w:val="auto"/>
          <w:sz w:val="28"/>
          <w:szCs w:val="28"/>
        </w:rPr>
        <w:t>18</w:t>
      </w:r>
      <w:r w:rsidRPr="00F32E0C">
        <w:rPr>
          <w:color w:val="auto"/>
          <w:sz w:val="28"/>
          <w:szCs w:val="28"/>
        </w:rPr>
        <w:t>-дневной смены в детском лагере составляет 1</w:t>
      </w:r>
      <w:r w:rsidR="00DB1545" w:rsidRPr="00F32E0C">
        <w:rPr>
          <w:color w:val="auto"/>
          <w:sz w:val="28"/>
          <w:szCs w:val="28"/>
        </w:rPr>
        <w:t>0</w:t>
      </w:r>
      <w:r w:rsidRPr="00F32E0C">
        <w:rPr>
          <w:color w:val="auto"/>
          <w:sz w:val="28"/>
          <w:szCs w:val="28"/>
        </w:rPr>
        <w:t xml:space="preserve"> часов для занятий в студиях</w:t>
      </w:r>
      <w:r w:rsidR="00DB1545" w:rsidRPr="00F32E0C">
        <w:rPr>
          <w:color w:val="auto"/>
          <w:sz w:val="28"/>
          <w:szCs w:val="28"/>
        </w:rPr>
        <w:t>, объединениях</w:t>
      </w:r>
      <w:r w:rsidRPr="00F32E0C">
        <w:rPr>
          <w:color w:val="auto"/>
          <w:sz w:val="28"/>
          <w:szCs w:val="28"/>
        </w:rPr>
        <w:t xml:space="preserve">, что позволяет освоение образовательных программ на общекультурном уровне.  </w:t>
      </w:r>
    </w:p>
    <w:p w14:paraId="3157FDD0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Программы дополнительного образования </w:t>
      </w:r>
      <w:r w:rsidR="00A16030" w:rsidRPr="00F32E0C">
        <w:rPr>
          <w:color w:val="auto"/>
          <w:sz w:val="28"/>
          <w:szCs w:val="28"/>
        </w:rPr>
        <w:t xml:space="preserve">в ДОЛ «Радуга» </w:t>
      </w:r>
      <w:r w:rsidRPr="00F32E0C">
        <w:rPr>
          <w:color w:val="auto"/>
          <w:sz w:val="28"/>
          <w:szCs w:val="28"/>
        </w:rPr>
        <w:t>создаются и реализуются в соответствии с выделенными в «Концепции развития дополнительного образования детей» (утв. распоряжением Правительства РФ от 04.09.2014 г. № 1726-р) направленностями:</w:t>
      </w:r>
    </w:p>
    <w:p w14:paraId="17B0DCCC" w14:textId="77777777" w:rsidR="00BD798C" w:rsidRPr="00F32E0C" w:rsidRDefault="00BD798C" w:rsidP="00A96ACA">
      <w:pPr>
        <w:numPr>
          <w:ilvl w:val="0"/>
          <w:numId w:val="22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Социально-педагогическая направленность. </w:t>
      </w:r>
      <w:r w:rsidRPr="00F32E0C">
        <w:rPr>
          <w:color w:val="auto"/>
          <w:sz w:val="28"/>
          <w:szCs w:val="28"/>
        </w:rPr>
        <w:t xml:space="preserve">Формирование у обучающихся опыта </w:t>
      </w:r>
      <w:r w:rsidR="00A16030" w:rsidRPr="00F32E0C">
        <w:rPr>
          <w:color w:val="auto"/>
          <w:sz w:val="28"/>
          <w:szCs w:val="28"/>
        </w:rPr>
        <w:t>нахождения и взаимодействия</w:t>
      </w:r>
      <w:r w:rsidRPr="00F32E0C">
        <w:rPr>
          <w:color w:val="auto"/>
          <w:sz w:val="28"/>
          <w:szCs w:val="28"/>
        </w:rPr>
        <w:t xml:space="preserve"> в условиях временного детского коллектива, изучение психологических особенностей личности, межличностных взаимоотношений, развитие детской социальной инициативы, воспитание личности, способной действовать в условиях постоянно изменяющейся действительности, владеющей культурой социального самоопределения. </w:t>
      </w:r>
    </w:p>
    <w:p w14:paraId="7713357A" w14:textId="77777777" w:rsidR="00CF48FB" w:rsidRPr="00F32E0C" w:rsidRDefault="00CF48FB" w:rsidP="00CF48FB">
      <w:pPr>
        <w:jc w:val="center"/>
        <w:rPr>
          <w:b/>
          <w:color w:val="auto"/>
          <w:sz w:val="28"/>
          <w:szCs w:val="28"/>
        </w:rPr>
      </w:pPr>
    </w:p>
    <w:p w14:paraId="36F79271" w14:textId="77777777" w:rsidR="00CF48FB" w:rsidRPr="00F32E0C" w:rsidRDefault="00CF48FB" w:rsidP="00CF48FB">
      <w:pPr>
        <w:jc w:val="center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Примерное содержание дополнительных общеобразовательных программ социально-педагогической направленности</w:t>
      </w:r>
    </w:p>
    <w:p w14:paraId="52B9BC1C" w14:textId="77777777" w:rsidR="00CF48FB" w:rsidRPr="00F32E0C" w:rsidRDefault="00CF48FB" w:rsidP="00CF48FB">
      <w:pPr>
        <w:jc w:val="both"/>
        <w:rPr>
          <w:b/>
          <w:color w:val="auto"/>
          <w:sz w:val="28"/>
          <w:szCs w:val="28"/>
        </w:rPr>
      </w:pPr>
    </w:p>
    <w:p w14:paraId="3A726DD1" w14:textId="77777777" w:rsidR="00C219DF" w:rsidRPr="00F32E0C" w:rsidRDefault="00C219DF" w:rsidP="00CF48FB">
      <w:pPr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«</w:t>
      </w:r>
      <w:r w:rsidR="00CF48FB" w:rsidRPr="00F32E0C">
        <w:rPr>
          <w:b/>
          <w:color w:val="auto"/>
          <w:sz w:val="28"/>
          <w:szCs w:val="28"/>
        </w:rPr>
        <w:t>Мы</w:t>
      </w:r>
      <w:r w:rsidRPr="00F32E0C">
        <w:rPr>
          <w:b/>
          <w:color w:val="auto"/>
          <w:sz w:val="28"/>
          <w:szCs w:val="28"/>
        </w:rPr>
        <w:t>».</w:t>
      </w:r>
    </w:p>
    <w:p w14:paraId="52EBB721" w14:textId="77777777" w:rsidR="00C219DF" w:rsidRPr="00F32E0C" w:rsidRDefault="00C219DF" w:rsidP="00CF48FB">
      <w:pPr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Цель: </w:t>
      </w:r>
      <w:r w:rsidRPr="00F32E0C">
        <w:rPr>
          <w:color w:val="auto"/>
          <w:sz w:val="28"/>
          <w:szCs w:val="28"/>
        </w:rPr>
        <w:t>создание условий для социализации обучающихся через включение в различные виды личностно-ориентированной коллективной творческой деятельности (КТД), предполагающие разнообразие социально-значимых ролей и позиций, новизну связей, деятельности и общения.</w:t>
      </w:r>
    </w:p>
    <w:p w14:paraId="37DD3C6A" w14:textId="77777777" w:rsidR="00C219DF" w:rsidRPr="00F32E0C" w:rsidRDefault="00C219DF" w:rsidP="00CF48FB">
      <w:pPr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Участники: </w:t>
      </w:r>
      <w:r w:rsidRPr="00F32E0C">
        <w:rPr>
          <w:color w:val="auto"/>
          <w:sz w:val="28"/>
          <w:szCs w:val="28"/>
        </w:rPr>
        <w:t>обучающиеся в возрасте 10-16 лет.</w:t>
      </w:r>
    </w:p>
    <w:p w14:paraId="3D6376AA" w14:textId="77777777" w:rsidR="00C219DF" w:rsidRPr="00F32E0C" w:rsidRDefault="00C219DF" w:rsidP="00CF48FB">
      <w:pPr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Продолжительность:</w:t>
      </w:r>
      <w:r w:rsidRPr="00F32E0C">
        <w:rPr>
          <w:color w:val="auto"/>
          <w:sz w:val="28"/>
          <w:szCs w:val="28"/>
        </w:rPr>
        <w:t xml:space="preserve"> 1</w:t>
      </w:r>
      <w:r w:rsidR="00CF48FB" w:rsidRPr="00F32E0C">
        <w:rPr>
          <w:color w:val="auto"/>
          <w:sz w:val="28"/>
          <w:szCs w:val="28"/>
        </w:rPr>
        <w:t>0</w:t>
      </w:r>
      <w:r w:rsidRPr="00F32E0C">
        <w:rPr>
          <w:color w:val="auto"/>
          <w:sz w:val="28"/>
          <w:szCs w:val="28"/>
        </w:rPr>
        <w:t xml:space="preserve"> часов.</w:t>
      </w:r>
    </w:p>
    <w:p w14:paraId="2BCC2E87" w14:textId="77777777" w:rsidR="00C219DF" w:rsidRPr="00F32E0C" w:rsidRDefault="00C219DF" w:rsidP="00CF48FB">
      <w:pPr>
        <w:jc w:val="both"/>
        <w:rPr>
          <w:bCs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Краткое содержание: </w:t>
      </w:r>
      <w:r w:rsidRPr="00F32E0C">
        <w:rPr>
          <w:bCs/>
          <w:color w:val="auto"/>
          <w:sz w:val="28"/>
          <w:szCs w:val="28"/>
        </w:rPr>
        <w:t xml:space="preserve">Организационные сборы в отрядах. Информационный блок познавательных игр, направленных на знакомство с историей, достопримечательностями, традициями и правилами жизнедеятельности </w:t>
      </w:r>
      <w:r w:rsidR="00CF48FB" w:rsidRPr="00F32E0C">
        <w:rPr>
          <w:bCs/>
          <w:color w:val="auto"/>
          <w:sz w:val="28"/>
          <w:szCs w:val="28"/>
        </w:rPr>
        <w:t>лагеря</w:t>
      </w:r>
      <w:r w:rsidRPr="00F32E0C">
        <w:rPr>
          <w:bCs/>
          <w:color w:val="auto"/>
          <w:sz w:val="28"/>
          <w:szCs w:val="28"/>
        </w:rPr>
        <w:t>. Выборы органов детского самоуправления. Выпуск и защита отрядных газет</w:t>
      </w:r>
      <w:r w:rsidR="00CF48FB" w:rsidRPr="00F32E0C">
        <w:rPr>
          <w:bCs/>
          <w:color w:val="auto"/>
          <w:sz w:val="28"/>
          <w:szCs w:val="28"/>
        </w:rPr>
        <w:t xml:space="preserve"> (уголков)</w:t>
      </w:r>
      <w:r w:rsidRPr="00F32E0C">
        <w:rPr>
          <w:bCs/>
          <w:color w:val="auto"/>
          <w:sz w:val="28"/>
          <w:szCs w:val="28"/>
        </w:rPr>
        <w:t xml:space="preserve">. Игры и тренинги, направленные на </w:t>
      </w:r>
      <w:proofErr w:type="spellStart"/>
      <w:r w:rsidRPr="00F32E0C">
        <w:rPr>
          <w:bCs/>
          <w:color w:val="auto"/>
          <w:sz w:val="28"/>
          <w:szCs w:val="28"/>
        </w:rPr>
        <w:t>командообразование</w:t>
      </w:r>
      <w:proofErr w:type="spellEnd"/>
      <w:r w:rsidRPr="00F32E0C">
        <w:rPr>
          <w:bCs/>
          <w:color w:val="auto"/>
          <w:sz w:val="28"/>
          <w:szCs w:val="28"/>
        </w:rPr>
        <w:t xml:space="preserve">. </w:t>
      </w:r>
      <w:r w:rsidRPr="00F32E0C">
        <w:rPr>
          <w:color w:val="auto"/>
          <w:sz w:val="28"/>
          <w:szCs w:val="28"/>
        </w:rPr>
        <w:t xml:space="preserve">Организация КТД (коллективная творческая деятельность). </w:t>
      </w:r>
      <w:r w:rsidRPr="00F32E0C">
        <w:rPr>
          <w:bCs/>
          <w:color w:val="auto"/>
          <w:sz w:val="28"/>
          <w:szCs w:val="28"/>
        </w:rPr>
        <w:t>Подготовка и проведение КТД</w:t>
      </w:r>
      <w:r w:rsidRPr="00F32E0C">
        <w:rPr>
          <w:color w:val="auto"/>
          <w:sz w:val="28"/>
          <w:szCs w:val="28"/>
        </w:rPr>
        <w:t xml:space="preserve">. </w:t>
      </w:r>
      <w:r w:rsidRPr="00F32E0C">
        <w:rPr>
          <w:bCs/>
          <w:color w:val="auto"/>
          <w:sz w:val="28"/>
          <w:szCs w:val="28"/>
        </w:rPr>
        <w:t>Обсуждение результатов участия в КТД.</w:t>
      </w:r>
    </w:p>
    <w:p w14:paraId="5321B18E" w14:textId="77777777" w:rsidR="00C219DF" w:rsidRPr="00F32E0C" w:rsidRDefault="00C219DF" w:rsidP="00CF48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32E0C">
        <w:rPr>
          <w:b/>
          <w:sz w:val="28"/>
          <w:szCs w:val="28"/>
        </w:rPr>
        <w:t xml:space="preserve">Ожидаемый результат: </w:t>
      </w:r>
      <w:r w:rsidRPr="00F32E0C">
        <w:rPr>
          <w:sz w:val="28"/>
          <w:szCs w:val="28"/>
        </w:rPr>
        <w:t xml:space="preserve">В результате освоения программы обучающиеся будут знать: последовательность шагов при подготовке и проведении коллективного творческого дела, социальные нормы, правила поведения и формы социальной </w:t>
      </w:r>
      <w:r w:rsidRPr="00F32E0C">
        <w:rPr>
          <w:sz w:val="28"/>
          <w:szCs w:val="28"/>
        </w:rPr>
        <w:lastRenderedPageBreak/>
        <w:t xml:space="preserve">жизни в группах и сообществах, модели конструктивного поведения в конфликтной ситуации, способы разрешения конфликтов на основе согласованности позиций. Будут уметь: работать в команде,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самостоятельно определять цели </w:t>
      </w:r>
      <w:r w:rsidR="00ED4D83" w:rsidRPr="00F32E0C">
        <w:rPr>
          <w:sz w:val="28"/>
          <w:szCs w:val="28"/>
        </w:rPr>
        <w:t xml:space="preserve">и </w:t>
      </w:r>
      <w:r w:rsidRPr="00F32E0C">
        <w:rPr>
          <w:sz w:val="28"/>
          <w:szCs w:val="28"/>
        </w:rPr>
        <w:t>планы деятельности, самостоятельно осуществлять, контролировать и корректировать деятельность, выбирать успешные стратегии деятельности в различных ситуациях.</w:t>
      </w:r>
    </w:p>
    <w:p w14:paraId="4EA57D7C" w14:textId="77777777" w:rsidR="00BD798C" w:rsidRPr="00F32E0C" w:rsidRDefault="00BD798C" w:rsidP="00A96ACA">
      <w:pPr>
        <w:jc w:val="both"/>
        <w:rPr>
          <w:color w:val="auto"/>
          <w:sz w:val="28"/>
          <w:szCs w:val="28"/>
        </w:rPr>
      </w:pPr>
    </w:p>
    <w:p w14:paraId="3DCBE347" w14:textId="77777777" w:rsidR="00BD798C" w:rsidRPr="00F32E0C" w:rsidRDefault="00BD798C" w:rsidP="00A96ACA">
      <w:pPr>
        <w:numPr>
          <w:ilvl w:val="0"/>
          <w:numId w:val="22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Туристско-краеведческая направленность. </w:t>
      </w:r>
      <w:r w:rsidRPr="00F32E0C">
        <w:rPr>
          <w:color w:val="auto"/>
          <w:sz w:val="28"/>
          <w:szCs w:val="28"/>
        </w:rPr>
        <w:t>Формирование знаний по географии, истории, экологии, физической культуре, основам безопасности жизнедеятельности, содействующими повышению привлекательности активного туризма, воспитанию социально-адаптивной личности. Программа предусматривает знакомство обучающихся</w:t>
      </w:r>
      <w:r w:rsidR="00A16030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с историческими, природными, архитектурными памятниками </w:t>
      </w:r>
      <w:r w:rsidR="00A16030" w:rsidRPr="00F32E0C">
        <w:rPr>
          <w:color w:val="auto"/>
          <w:sz w:val="28"/>
          <w:szCs w:val="28"/>
        </w:rPr>
        <w:t>Липецкого края</w:t>
      </w:r>
      <w:r w:rsidRPr="00F32E0C">
        <w:rPr>
          <w:color w:val="auto"/>
          <w:sz w:val="28"/>
          <w:szCs w:val="28"/>
        </w:rPr>
        <w:t>, воспитанию социально-значимых качеств по изучению и охране природы и памятников культуры.</w:t>
      </w:r>
    </w:p>
    <w:p w14:paraId="51DADD7A" w14:textId="77777777" w:rsidR="000B3C62" w:rsidRPr="00F32E0C" w:rsidRDefault="000B3C62" w:rsidP="000B3C62">
      <w:pPr>
        <w:rPr>
          <w:b/>
          <w:color w:val="auto"/>
          <w:sz w:val="28"/>
          <w:szCs w:val="28"/>
        </w:rPr>
      </w:pPr>
    </w:p>
    <w:p w14:paraId="546F847C" w14:textId="77777777" w:rsidR="000B3C62" w:rsidRPr="00F32E0C" w:rsidRDefault="000B3C62" w:rsidP="000B3C62">
      <w:pPr>
        <w:jc w:val="center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Примерное содержание дополнительных общеобразовательных программ туристско-краеведческой направленности</w:t>
      </w:r>
    </w:p>
    <w:p w14:paraId="553A69DA" w14:textId="77777777" w:rsidR="00A16030" w:rsidRPr="00F32E0C" w:rsidRDefault="00A16030" w:rsidP="00A96ACA">
      <w:pPr>
        <w:ind w:firstLine="709"/>
        <w:jc w:val="both"/>
        <w:rPr>
          <w:b/>
          <w:color w:val="auto"/>
          <w:sz w:val="28"/>
          <w:szCs w:val="28"/>
        </w:rPr>
      </w:pPr>
    </w:p>
    <w:p w14:paraId="3CFBC41C" w14:textId="77777777" w:rsidR="00BD798C" w:rsidRPr="00F32E0C" w:rsidRDefault="00934085" w:rsidP="00A96ACA">
      <w:pPr>
        <w:ind w:firstLine="709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 </w:t>
      </w:r>
      <w:r w:rsidR="00BD798C" w:rsidRPr="00F32E0C">
        <w:rPr>
          <w:b/>
          <w:color w:val="auto"/>
          <w:sz w:val="28"/>
          <w:szCs w:val="28"/>
        </w:rPr>
        <w:t>«</w:t>
      </w:r>
      <w:r w:rsidR="00BD798C" w:rsidRPr="00F32E0C">
        <w:rPr>
          <w:rStyle w:val="s1"/>
          <w:b/>
          <w:color w:val="auto"/>
          <w:sz w:val="28"/>
          <w:szCs w:val="28"/>
        </w:rPr>
        <w:t>Ступени туризма</w:t>
      </w:r>
      <w:r w:rsidR="00BD798C" w:rsidRPr="00F32E0C">
        <w:rPr>
          <w:b/>
          <w:color w:val="auto"/>
          <w:sz w:val="28"/>
          <w:szCs w:val="28"/>
        </w:rPr>
        <w:t>».</w:t>
      </w:r>
    </w:p>
    <w:p w14:paraId="219F3FF0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Цель: </w:t>
      </w:r>
      <w:r w:rsidRPr="00F32E0C">
        <w:rPr>
          <w:color w:val="auto"/>
          <w:sz w:val="28"/>
          <w:szCs w:val="28"/>
        </w:rPr>
        <w:t>создание условий для развития всесторонне развитой личности средствами туризма, формирование потребности в здоровом образе жизни у обучающихся.</w:t>
      </w:r>
    </w:p>
    <w:p w14:paraId="7564A4E3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Участники: </w:t>
      </w:r>
      <w:r w:rsidRPr="00F32E0C">
        <w:rPr>
          <w:color w:val="auto"/>
          <w:sz w:val="28"/>
          <w:szCs w:val="28"/>
        </w:rPr>
        <w:t>обучающиеся в возрасте 10-16 лет.</w:t>
      </w:r>
    </w:p>
    <w:p w14:paraId="31169C57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Продолжительность:</w:t>
      </w:r>
      <w:r w:rsidRPr="00F32E0C">
        <w:rPr>
          <w:color w:val="auto"/>
          <w:sz w:val="28"/>
          <w:szCs w:val="28"/>
        </w:rPr>
        <w:t xml:space="preserve"> </w:t>
      </w:r>
      <w:r w:rsidR="003342E8" w:rsidRPr="00F32E0C">
        <w:rPr>
          <w:color w:val="auto"/>
          <w:sz w:val="28"/>
          <w:szCs w:val="28"/>
        </w:rPr>
        <w:t>10</w:t>
      </w:r>
      <w:r w:rsidRPr="00F32E0C">
        <w:rPr>
          <w:color w:val="auto"/>
          <w:sz w:val="28"/>
          <w:szCs w:val="28"/>
        </w:rPr>
        <w:t xml:space="preserve"> часов.</w:t>
      </w:r>
    </w:p>
    <w:p w14:paraId="4B788375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Краткое содержание:</w:t>
      </w:r>
      <w:r w:rsidRPr="00F32E0C">
        <w:rPr>
          <w:bCs/>
          <w:color w:val="auto"/>
          <w:sz w:val="28"/>
          <w:szCs w:val="28"/>
        </w:rPr>
        <w:t xml:space="preserve"> Виды туризма. Туристское снаряжение. Топография и ориентирование. Туристские узлы и их применение. Страховка и </w:t>
      </w:r>
      <w:proofErr w:type="spellStart"/>
      <w:r w:rsidRPr="00F32E0C">
        <w:rPr>
          <w:bCs/>
          <w:color w:val="auto"/>
          <w:sz w:val="28"/>
          <w:szCs w:val="28"/>
        </w:rPr>
        <w:t>самостраховка</w:t>
      </w:r>
      <w:proofErr w:type="spellEnd"/>
      <w:r w:rsidRPr="00F32E0C">
        <w:rPr>
          <w:bCs/>
          <w:color w:val="auto"/>
          <w:sz w:val="28"/>
          <w:szCs w:val="28"/>
        </w:rPr>
        <w:t>. Переправы через водные преграды. Первая доврачебная помощь (ПМП). Техника и тактика пешеходного туризма. Обеспечение безопасности. Поведение в экстремальных ситуациях. Финальн</w:t>
      </w:r>
      <w:r w:rsidR="003342E8" w:rsidRPr="00F32E0C">
        <w:rPr>
          <w:bCs/>
          <w:color w:val="auto"/>
          <w:sz w:val="28"/>
          <w:szCs w:val="28"/>
        </w:rPr>
        <w:t>о</w:t>
      </w:r>
      <w:r w:rsidRPr="00F32E0C">
        <w:rPr>
          <w:bCs/>
          <w:color w:val="auto"/>
          <w:sz w:val="28"/>
          <w:szCs w:val="28"/>
        </w:rPr>
        <w:t>е соревновани</w:t>
      </w:r>
      <w:r w:rsidR="003342E8" w:rsidRPr="00F32E0C">
        <w:rPr>
          <w:bCs/>
          <w:color w:val="auto"/>
          <w:sz w:val="28"/>
          <w:szCs w:val="28"/>
        </w:rPr>
        <w:t>е</w:t>
      </w:r>
      <w:r w:rsidRPr="00F32E0C">
        <w:rPr>
          <w:bCs/>
          <w:color w:val="auto"/>
          <w:sz w:val="28"/>
          <w:szCs w:val="28"/>
        </w:rPr>
        <w:t xml:space="preserve"> по ориентированию «Лабиринт» и технике пешеходного туризма.</w:t>
      </w:r>
    </w:p>
    <w:p w14:paraId="6957EEC7" w14:textId="77777777" w:rsidR="00BD798C" w:rsidRPr="00F32E0C" w:rsidRDefault="00BD798C" w:rsidP="00A96ACA">
      <w:pPr>
        <w:tabs>
          <w:tab w:val="left" w:pos="1080"/>
        </w:tabs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Ожидаемый результат: </w:t>
      </w:r>
      <w:r w:rsidRPr="00F32E0C">
        <w:rPr>
          <w:color w:val="auto"/>
          <w:sz w:val="28"/>
          <w:szCs w:val="28"/>
        </w:rPr>
        <w:t xml:space="preserve">В результате освоения программы обучающиеся будут знать: элементы физической культуры и основы различных видов спорта, органично связанных с туризмом; первичные обязательные туристско-краеведческие знания, умения и навыки, основы топографии и ориентирования в походе; разнообразные практические навыки: самоорганизации и самоуправления, общественной активности, обеспечения безопасности, права и обязанности участника туристской группы. Будут уметь: ориентироваться на местности, владеть навыками спортивного ориентирования, обращаться с разнообразным туристским снаряжением, ориентироваться в экстремальных </w:t>
      </w:r>
      <w:r w:rsidRPr="00F32E0C">
        <w:rPr>
          <w:color w:val="auto"/>
          <w:sz w:val="28"/>
          <w:szCs w:val="28"/>
        </w:rPr>
        <w:lastRenderedPageBreak/>
        <w:t>ситуациях, оказывать доврачебную помощь, преодолевать различные природные препятствия.</w:t>
      </w:r>
    </w:p>
    <w:p w14:paraId="6D7028E0" w14:textId="77777777" w:rsidR="00BD798C" w:rsidRPr="00F32E0C" w:rsidRDefault="00BD798C" w:rsidP="00A96ACA">
      <w:pPr>
        <w:jc w:val="both"/>
        <w:rPr>
          <w:color w:val="auto"/>
          <w:sz w:val="28"/>
          <w:szCs w:val="28"/>
        </w:rPr>
      </w:pPr>
    </w:p>
    <w:p w14:paraId="02DCF863" w14:textId="77777777" w:rsidR="00BD798C" w:rsidRPr="00F32E0C" w:rsidRDefault="00BD798C" w:rsidP="00A96ACA">
      <w:pPr>
        <w:numPr>
          <w:ilvl w:val="0"/>
          <w:numId w:val="22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Физкультурно-спортивная направленность. </w:t>
      </w:r>
      <w:r w:rsidRPr="00F32E0C">
        <w:rPr>
          <w:color w:val="auto"/>
          <w:sz w:val="28"/>
          <w:szCs w:val="28"/>
        </w:rPr>
        <w:t>Формирование ценностных установок и жизненных приоритетов физического совершенствования, здоров</w:t>
      </w:r>
      <w:r w:rsidR="000B3C62" w:rsidRPr="00F32E0C">
        <w:rPr>
          <w:color w:val="auto"/>
          <w:sz w:val="28"/>
          <w:szCs w:val="28"/>
        </w:rPr>
        <w:t>ого</w:t>
      </w:r>
      <w:r w:rsidRPr="00F32E0C">
        <w:rPr>
          <w:color w:val="auto"/>
          <w:sz w:val="28"/>
          <w:szCs w:val="28"/>
        </w:rPr>
        <w:t xml:space="preserve"> образ</w:t>
      </w:r>
      <w:r w:rsidR="000B3C62" w:rsidRPr="00F32E0C">
        <w:rPr>
          <w:color w:val="auto"/>
          <w:sz w:val="28"/>
          <w:szCs w:val="28"/>
        </w:rPr>
        <w:t>а</w:t>
      </w:r>
      <w:r w:rsidRPr="00F32E0C">
        <w:rPr>
          <w:color w:val="auto"/>
          <w:sz w:val="28"/>
          <w:szCs w:val="28"/>
        </w:rPr>
        <w:t xml:space="preserve"> жизни, самореализаци</w:t>
      </w:r>
      <w:r w:rsidR="000B3C62" w:rsidRPr="00F32E0C">
        <w:rPr>
          <w:color w:val="auto"/>
          <w:sz w:val="28"/>
          <w:szCs w:val="28"/>
        </w:rPr>
        <w:t>и</w:t>
      </w:r>
      <w:r w:rsidRPr="00F32E0C">
        <w:rPr>
          <w:color w:val="auto"/>
          <w:sz w:val="28"/>
          <w:szCs w:val="28"/>
        </w:rPr>
        <w:t xml:space="preserve"> личности обучающихся в спортивной подготовке (футбол, волейбол</w:t>
      </w:r>
      <w:r w:rsidR="000B3C62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и др.) и общей физической подготовки (утренняя гимнастика, подвижные игры, конкурсы и др.). </w:t>
      </w:r>
    </w:p>
    <w:p w14:paraId="7231ADBA" w14:textId="77777777" w:rsidR="000B3C62" w:rsidRPr="00F32E0C" w:rsidRDefault="000B3C62" w:rsidP="00A96ACA">
      <w:pPr>
        <w:jc w:val="center"/>
        <w:rPr>
          <w:b/>
          <w:color w:val="auto"/>
          <w:sz w:val="28"/>
          <w:szCs w:val="28"/>
        </w:rPr>
      </w:pPr>
    </w:p>
    <w:p w14:paraId="76E2A883" w14:textId="77777777" w:rsidR="00BD798C" w:rsidRPr="00F32E0C" w:rsidRDefault="00BD798C" w:rsidP="00A96ACA">
      <w:pPr>
        <w:jc w:val="center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Примерное содержание дополнительных общеобразовательных программ физкультурно-спортивной направленности</w:t>
      </w:r>
    </w:p>
    <w:p w14:paraId="7067A8BE" w14:textId="77777777" w:rsidR="00BD798C" w:rsidRPr="00F32E0C" w:rsidRDefault="00934085" w:rsidP="00A96ACA">
      <w:pPr>
        <w:ind w:firstLine="709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 </w:t>
      </w:r>
      <w:r w:rsidR="00BD798C" w:rsidRPr="00F32E0C">
        <w:rPr>
          <w:b/>
          <w:color w:val="auto"/>
          <w:sz w:val="28"/>
          <w:szCs w:val="28"/>
        </w:rPr>
        <w:t>«</w:t>
      </w:r>
      <w:r w:rsidR="00BD798C" w:rsidRPr="00F32E0C">
        <w:rPr>
          <w:rStyle w:val="s1"/>
          <w:b/>
          <w:color w:val="auto"/>
          <w:sz w:val="28"/>
          <w:szCs w:val="28"/>
        </w:rPr>
        <w:t>Волейбол</w:t>
      </w:r>
      <w:r w:rsidR="00BD798C" w:rsidRPr="00F32E0C">
        <w:rPr>
          <w:b/>
          <w:color w:val="auto"/>
          <w:sz w:val="28"/>
          <w:szCs w:val="28"/>
        </w:rPr>
        <w:t>»</w:t>
      </w:r>
    </w:p>
    <w:p w14:paraId="53C1644D" w14:textId="77777777" w:rsidR="00BD798C" w:rsidRPr="00F32E0C" w:rsidRDefault="00BD798C" w:rsidP="00A96ACA">
      <w:pPr>
        <w:ind w:firstLine="709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Цель: </w:t>
      </w:r>
      <w:r w:rsidRPr="00F32E0C">
        <w:rPr>
          <w:color w:val="auto"/>
          <w:sz w:val="28"/>
          <w:szCs w:val="28"/>
        </w:rPr>
        <w:t>популяризация спортивной игры волейбол среди обучающихся, укрепление здоровья, формирование основ здорового образа жизни.</w:t>
      </w:r>
    </w:p>
    <w:p w14:paraId="3D31D1BD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Участники: </w:t>
      </w:r>
      <w:r w:rsidRPr="00F32E0C">
        <w:rPr>
          <w:color w:val="auto"/>
          <w:sz w:val="28"/>
          <w:szCs w:val="28"/>
        </w:rPr>
        <w:t>обучающиеся в возрасте 13-16 лет.</w:t>
      </w:r>
    </w:p>
    <w:p w14:paraId="3B480B7D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Продолжительность:</w:t>
      </w:r>
      <w:r w:rsidRPr="00F32E0C">
        <w:rPr>
          <w:color w:val="auto"/>
          <w:sz w:val="28"/>
          <w:szCs w:val="28"/>
        </w:rPr>
        <w:t xml:space="preserve"> 1</w:t>
      </w:r>
      <w:r w:rsidR="000B3C62" w:rsidRPr="00F32E0C">
        <w:rPr>
          <w:color w:val="auto"/>
          <w:sz w:val="28"/>
          <w:szCs w:val="28"/>
        </w:rPr>
        <w:t>0</w:t>
      </w:r>
      <w:r w:rsidRPr="00F32E0C">
        <w:rPr>
          <w:color w:val="auto"/>
          <w:sz w:val="28"/>
          <w:szCs w:val="28"/>
        </w:rPr>
        <w:t xml:space="preserve"> часов.</w:t>
      </w:r>
    </w:p>
    <w:p w14:paraId="55ED8D5B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Краткое содержание:</w:t>
      </w:r>
      <w:r w:rsidRPr="00F32E0C">
        <w:rPr>
          <w:color w:val="auto"/>
          <w:sz w:val="28"/>
          <w:szCs w:val="28"/>
        </w:rPr>
        <w:t xml:space="preserve"> История возникновения волейбола в России. Правила игры. Состав команды, форма игроков. Обучение стойк</w:t>
      </w:r>
      <w:r w:rsidR="000B3C62" w:rsidRPr="00F32E0C">
        <w:rPr>
          <w:color w:val="auto"/>
          <w:sz w:val="28"/>
          <w:szCs w:val="28"/>
        </w:rPr>
        <w:t>е</w:t>
      </w:r>
      <w:r w:rsidRPr="00F32E0C">
        <w:rPr>
          <w:color w:val="auto"/>
          <w:sz w:val="28"/>
          <w:szCs w:val="28"/>
        </w:rPr>
        <w:t xml:space="preserve"> волейболиста. Обучение передачи двумя руками сверху. Обучение приема мяча двумя руками снизу. Обучение нижней прямой подаче. Обучение боковой подаче. Обучение верхней подаче. Обучение нападающему удару. Соревнования по упрощенным правилам.</w:t>
      </w:r>
    </w:p>
    <w:p w14:paraId="1554B8D3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Ожидаемый результат</w:t>
      </w:r>
      <w:r w:rsidR="000B3C62" w:rsidRPr="00F32E0C">
        <w:rPr>
          <w:b/>
          <w:color w:val="auto"/>
          <w:sz w:val="28"/>
          <w:szCs w:val="28"/>
        </w:rPr>
        <w:t xml:space="preserve">: </w:t>
      </w:r>
      <w:r w:rsidR="000B3C62" w:rsidRPr="00F32E0C">
        <w:rPr>
          <w:color w:val="auto"/>
          <w:sz w:val="28"/>
          <w:szCs w:val="28"/>
        </w:rPr>
        <w:t>к</w:t>
      </w:r>
      <w:r w:rsidRPr="00F32E0C">
        <w:rPr>
          <w:color w:val="auto"/>
          <w:sz w:val="28"/>
          <w:szCs w:val="28"/>
        </w:rPr>
        <w:t xml:space="preserve"> концу занятий обучающиеся будут знать историю спортивной игры волейбол, правила игры в волейбол. Овладеют основными приемами игры в волейбол.</w:t>
      </w:r>
    </w:p>
    <w:p w14:paraId="6E43252E" w14:textId="77777777" w:rsidR="000B3C62" w:rsidRPr="00F32E0C" w:rsidRDefault="000B3C62" w:rsidP="00A96ACA">
      <w:pPr>
        <w:suppressAutoHyphens/>
        <w:ind w:firstLine="709"/>
        <w:jc w:val="both"/>
        <w:rPr>
          <w:b/>
          <w:color w:val="auto"/>
          <w:sz w:val="28"/>
          <w:szCs w:val="28"/>
        </w:rPr>
      </w:pPr>
    </w:p>
    <w:p w14:paraId="20F64E33" w14:textId="77777777" w:rsidR="00BD798C" w:rsidRPr="00F32E0C" w:rsidRDefault="00BD798C" w:rsidP="00A96ACA">
      <w:pPr>
        <w:ind w:firstLine="709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«</w:t>
      </w:r>
      <w:r w:rsidRPr="00F32E0C">
        <w:rPr>
          <w:rStyle w:val="s1"/>
          <w:b/>
          <w:color w:val="auto"/>
          <w:sz w:val="28"/>
          <w:szCs w:val="28"/>
        </w:rPr>
        <w:t>Футбол для начинающих</w:t>
      </w:r>
      <w:r w:rsidRPr="00F32E0C">
        <w:rPr>
          <w:b/>
          <w:color w:val="auto"/>
          <w:sz w:val="28"/>
          <w:szCs w:val="28"/>
        </w:rPr>
        <w:t>»</w:t>
      </w:r>
    </w:p>
    <w:p w14:paraId="2422B101" w14:textId="77777777" w:rsidR="00BD798C" w:rsidRPr="00F32E0C" w:rsidRDefault="00BD798C" w:rsidP="00A96ACA">
      <w:pPr>
        <w:ind w:firstLine="709"/>
        <w:jc w:val="both"/>
        <w:rPr>
          <w:b/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Цель: </w:t>
      </w:r>
      <w:r w:rsidR="00C219DF" w:rsidRPr="00F32E0C">
        <w:rPr>
          <w:color w:val="auto"/>
          <w:sz w:val="28"/>
          <w:szCs w:val="28"/>
        </w:rPr>
        <w:t xml:space="preserve">создание условий для обеспечения разностороннего физического развития и укрепления здоровья обучающихся, </w:t>
      </w:r>
      <w:r w:rsidRPr="00F32E0C">
        <w:rPr>
          <w:color w:val="auto"/>
          <w:sz w:val="28"/>
          <w:szCs w:val="28"/>
        </w:rPr>
        <w:t>популяризация среди обучающихся футбола как массового вида спорта - открытого и доступного</w:t>
      </w:r>
      <w:r w:rsidR="000B3C62" w:rsidRPr="00F32E0C">
        <w:rPr>
          <w:color w:val="auto"/>
          <w:sz w:val="28"/>
          <w:szCs w:val="28"/>
        </w:rPr>
        <w:t>, обучение игре в футбол</w:t>
      </w:r>
      <w:r w:rsidRPr="00F32E0C">
        <w:rPr>
          <w:color w:val="auto"/>
          <w:sz w:val="28"/>
          <w:szCs w:val="28"/>
        </w:rPr>
        <w:t>.</w:t>
      </w:r>
    </w:p>
    <w:p w14:paraId="61ED28DC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Участники: </w:t>
      </w:r>
      <w:r w:rsidRPr="00F32E0C">
        <w:rPr>
          <w:color w:val="auto"/>
          <w:sz w:val="28"/>
          <w:szCs w:val="28"/>
        </w:rPr>
        <w:t>обучающиеся в возрасте 11-13 лет.</w:t>
      </w:r>
    </w:p>
    <w:p w14:paraId="62457449" w14:textId="77777777" w:rsidR="00BD798C" w:rsidRPr="00F32E0C" w:rsidRDefault="00BD798C" w:rsidP="00A96ACA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Продолжительность:</w:t>
      </w:r>
      <w:r w:rsidRPr="00F32E0C">
        <w:rPr>
          <w:color w:val="auto"/>
          <w:sz w:val="28"/>
          <w:szCs w:val="28"/>
        </w:rPr>
        <w:t xml:space="preserve"> 12 часов.</w:t>
      </w:r>
    </w:p>
    <w:p w14:paraId="1D8AF1BC" w14:textId="77777777" w:rsidR="00BD798C" w:rsidRPr="00F32E0C" w:rsidRDefault="00BD798C" w:rsidP="00A96ACA">
      <w:pPr>
        <w:snapToGrid w:val="0"/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Краткое содержание:</w:t>
      </w:r>
      <w:r w:rsidRPr="00F32E0C">
        <w:rPr>
          <w:color w:val="auto"/>
          <w:sz w:val="28"/>
          <w:szCs w:val="28"/>
        </w:rPr>
        <w:t xml:space="preserve"> История развития игры в футбол. Обучение техническим элементам игры. Технико-тактические упражнения на взаимодействие. </w:t>
      </w:r>
      <w:r w:rsidRPr="00F32E0C">
        <w:rPr>
          <w:color w:val="auto"/>
          <w:sz w:val="28"/>
          <w:szCs w:val="28"/>
          <w:lang w:eastAsia="ar-SA"/>
        </w:rPr>
        <w:t xml:space="preserve">Упражнения на развитие гибкости. Специальные упражнения с мячом (ведение мяча, жонглирование ногами, игра «Охота за фишками»). Отработка упражнений на развитие быстроты. Знакомство и отработка техники выполнения передачи мяча. Отработка ударов по неподвижному мячу с места и разбега. Отработка ударов по катящемуся мячу. </w:t>
      </w:r>
      <w:r w:rsidRPr="00F32E0C">
        <w:rPr>
          <w:color w:val="auto"/>
          <w:sz w:val="28"/>
          <w:szCs w:val="28"/>
        </w:rPr>
        <w:t xml:space="preserve">Двухсторонняя игра. Здоровый образ жизни. </w:t>
      </w:r>
      <w:r w:rsidRPr="00F32E0C">
        <w:rPr>
          <w:color w:val="auto"/>
          <w:sz w:val="28"/>
          <w:szCs w:val="28"/>
          <w:lang w:eastAsia="ar-SA"/>
        </w:rPr>
        <w:t>Турнир</w:t>
      </w:r>
      <w:r w:rsidR="00C219DF" w:rsidRPr="00F32E0C">
        <w:rPr>
          <w:color w:val="auto"/>
          <w:sz w:val="28"/>
          <w:szCs w:val="28"/>
          <w:lang w:eastAsia="ar-SA"/>
        </w:rPr>
        <w:t>ы</w:t>
      </w:r>
      <w:r w:rsidRPr="00F32E0C">
        <w:rPr>
          <w:color w:val="auto"/>
          <w:sz w:val="28"/>
          <w:szCs w:val="28"/>
          <w:lang w:eastAsia="ar-SA"/>
        </w:rPr>
        <w:t xml:space="preserve"> с непостоянным составом игроков «4-на-4», или «3-на-3» </w:t>
      </w:r>
      <w:r w:rsidRPr="00F32E0C">
        <w:rPr>
          <w:color w:val="auto"/>
          <w:sz w:val="28"/>
          <w:szCs w:val="28"/>
          <w:lang w:eastAsia="ar-SA"/>
        </w:rPr>
        <w:lastRenderedPageBreak/>
        <w:t>на малых площадках.</w:t>
      </w:r>
    </w:p>
    <w:p w14:paraId="76686B45" w14:textId="77777777" w:rsidR="00BD798C" w:rsidRPr="00F32E0C" w:rsidRDefault="00BD798C" w:rsidP="001A5458">
      <w:pPr>
        <w:ind w:firstLine="709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Ожидаемый результат</w:t>
      </w:r>
      <w:r w:rsidR="00C219DF" w:rsidRPr="00F32E0C">
        <w:rPr>
          <w:b/>
          <w:color w:val="auto"/>
          <w:sz w:val="28"/>
          <w:szCs w:val="28"/>
        </w:rPr>
        <w:t xml:space="preserve">: </w:t>
      </w:r>
      <w:r w:rsidR="00C219DF" w:rsidRPr="00F32E0C">
        <w:rPr>
          <w:color w:val="auto"/>
          <w:sz w:val="28"/>
          <w:szCs w:val="28"/>
        </w:rPr>
        <w:t>к</w:t>
      </w:r>
      <w:r w:rsidRPr="00F32E0C">
        <w:rPr>
          <w:color w:val="auto"/>
          <w:sz w:val="28"/>
          <w:szCs w:val="28"/>
        </w:rPr>
        <w:t xml:space="preserve"> концу занятий обучающиеся будут знать: историю развития футбола. Овладеют основными техническими способами ведения игры в футбол: удары по мячу ногой, головой, ведение мяча, остановки.</w:t>
      </w:r>
      <w:r w:rsidR="00C219DF" w:rsidRPr="00F32E0C">
        <w:rPr>
          <w:color w:val="auto"/>
          <w:sz w:val="28"/>
          <w:szCs w:val="28"/>
        </w:rPr>
        <w:t xml:space="preserve"> Реализация двигательных потребностей и укрепление физических качеств обучающихся. Мотивация к активному образу жизни, занятиям физической культурой и спортом</w:t>
      </w:r>
    </w:p>
    <w:p w14:paraId="1EE83C31" w14:textId="77777777" w:rsidR="00F32E0C" w:rsidRPr="00F32E0C" w:rsidRDefault="00F32E0C" w:rsidP="00F32E0C">
      <w:pPr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     </w:t>
      </w:r>
    </w:p>
    <w:p w14:paraId="4E59DCAC" w14:textId="77777777" w:rsidR="001A5458" w:rsidRPr="00F32E0C" w:rsidRDefault="00F32E0C" w:rsidP="00F32E0C">
      <w:pPr>
        <w:jc w:val="both"/>
        <w:rPr>
          <w:b/>
          <w:bCs/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    </w:t>
      </w:r>
      <w:r w:rsidR="001A5458" w:rsidRPr="00F32E0C">
        <w:rPr>
          <w:b/>
          <w:bCs/>
          <w:color w:val="auto"/>
          <w:sz w:val="28"/>
          <w:szCs w:val="28"/>
        </w:rPr>
        <w:t>3.</w:t>
      </w:r>
      <w:r w:rsidRPr="00F32E0C">
        <w:rPr>
          <w:b/>
          <w:bCs/>
          <w:color w:val="auto"/>
          <w:sz w:val="28"/>
          <w:szCs w:val="28"/>
        </w:rPr>
        <w:t xml:space="preserve">  </w:t>
      </w:r>
      <w:r w:rsidR="001A5458" w:rsidRPr="00F32E0C">
        <w:rPr>
          <w:b/>
          <w:bCs/>
          <w:color w:val="auto"/>
          <w:sz w:val="28"/>
          <w:szCs w:val="28"/>
        </w:rPr>
        <w:t>О</w:t>
      </w:r>
      <w:r w:rsidRPr="00F32E0C">
        <w:rPr>
          <w:b/>
          <w:bCs/>
          <w:color w:val="auto"/>
          <w:sz w:val="28"/>
          <w:szCs w:val="28"/>
        </w:rPr>
        <w:t xml:space="preserve">РГАНИЗАЦИОННЫЙ РАЗДЕЛ </w:t>
      </w:r>
    </w:p>
    <w:p w14:paraId="68738727" w14:textId="77777777" w:rsidR="00BB7210" w:rsidRPr="00BB7210" w:rsidRDefault="00BB7210" w:rsidP="00BB7210">
      <w:pPr>
        <w:pStyle w:val="ae"/>
        <w:spacing w:before="0" w:beforeAutospacing="0" w:after="0" w:afterAutospacing="0"/>
        <w:rPr>
          <w:szCs w:val="24"/>
        </w:rPr>
      </w:pPr>
      <w:r>
        <w:rPr>
          <w:b/>
          <w:sz w:val="28"/>
          <w:szCs w:val="28"/>
        </w:rPr>
        <w:t xml:space="preserve">         </w:t>
      </w:r>
      <w:r w:rsidR="00BD798C" w:rsidRPr="00F32E0C">
        <w:rPr>
          <w:b/>
          <w:sz w:val="28"/>
          <w:szCs w:val="28"/>
        </w:rPr>
        <w:t>3.</w:t>
      </w:r>
      <w:r w:rsidR="00F32E0C" w:rsidRPr="00F32E0C">
        <w:rPr>
          <w:b/>
          <w:sz w:val="28"/>
          <w:szCs w:val="28"/>
        </w:rPr>
        <w:t>1</w:t>
      </w:r>
      <w:r w:rsidR="00BD798C" w:rsidRPr="00F32E0C">
        <w:rPr>
          <w:b/>
          <w:sz w:val="28"/>
          <w:szCs w:val="28"/>
        </w:rPr>
        <w:t>.</w:t>
      </w:r>
      <w:r w:rsidR="00BD798C" w:rsidRPr="00F32E0C">
        <w:rPr>
          <w:sz w:val="28"/>
          <w:szCs w:val="28"/>
        </w:rPr>
        <w:t xml:space="preserve"> </w:t>
      </w:r>
      <w:r w:rsidRPr="00BB7210">
        <w:rPr>
          <w:b/>
          <w:bCs/>
          <w:sz w:val="28"/>
          <w:szCs w:val="28"/>
        </w:rPr>
        <w:t>Схема управления программой</w:t>
      </w:r>
    </w:p>
    <w:p w14:paraId="3314C6C0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BB7210">
        <w:rPr>
          <w:color w:val="auto"/>
          <w:sz w:val="28"/>
          <w:szCs w:val="28"/>
        </w:rPr>
        <w:t>Программа разработана начальником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14:paraId="3F197696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B7210">
        <w:rPr>
          <w:color w:val="auto"/>
          <w:sz w:val="28"/>
          <w:szCs w:val="28"/>
        </w:rPr>
        <w:t>Для организации работы по реализации программы:</w:t>
      </w:r>
    </w:p>
    <w:p w14:paraId="4EE7333B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>-проводятся ежедневные планерки воспитателей;</w:t>
      </w:r>
    </w:p>
    <w:p w14:paraId="16A53700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>-составляются планы работы воспитателей, где отражаются и анализируются события и проблемы дня;</w:t>
      </w:r>
    </w:p>
    <w:p w14:paraId="5B3BC94C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>-проводятся анкетирование и тестирование воспитанников на различных этапах смены;</w:t>
      </w:r>
    </w:p>
    <w:p w14:paraId="1FA661B2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>-оказывается методическая и консультативная помощь педагогам;</w:t>
      </w:r>
    </w:p>
    <w:p w14:paraId="4CFEB185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BB7210">
        <w:rPr>
          <w:color w:val="auto"/>
          <w:sz w:val="28"/>
          <w:szCs w:val="28"/>
        </w:rPr>
        <w:t>тренинговых</w:t>
      </w:r>
      <w:proofErr w:type="spellEnd"/>
      <w:r w:rsidRPr="00BB7210">
        <w:rPr>
          <w:color w:val="auto"/>
          <w:sz w:val="28"/>
          <w:szCs w:val="28"/>
        </w:rPr>
        <w:t xml:space="preserve"> мероприятий, тематических мероприятий и т. д.;</w:t>
      </w:r>
    </w:p>
    <w:p w14:paraId="61ED1C92" w14:textId="77777777" w:rsidR="00BB7210" w:rsidRPr="00BB7210" w:rsidRDefault="00BB7210" w:rsidP="00BB7210">
      <w:pPr>
        <w:widowControl/>
        <w:rPr>
          <w:color w:val="auto"/>
          <w:sz w:val="28"/>
          <w:szCs w:val="28"/>
        </w:rPr>
      </w:pPr>
      <w:r w:rsidRPr="00BB7210">
        <w:rPr>
          <w:color w:val="auto"/>
          <w:sz w:val="28"/>
          <w:szCs w:val="28"/>
        </w:rPr>
        <w:t>-проводятся инструктажи с педагогами по охране жизни здоровья; мероприяти</w:t>
      </w:r>
      <w:r>
        <w:rPr>
          <w:color w:val="auto"/>
          <w:sz w:val="28"/>
          <w:szCs w:val="28"/>
        </w:rPr>
        <w:t>я</w:t>
      </w:r>
      <w:r w:rsidRPr="00BB7210">
        <w:rPr>
          <w:color w:val="auto"/>
          <w:sz w:val="28"/>
          <w:szCs w:val="28"/>
        </w:rPr>
        <w:t xml:space="preserve"> по профилактике детского травматизма.</w:t>
      </w:r>
    </w:p>
    <w:p w14:paraId="606E0466" w14:textId="77777777" w:rsidR="00BB7210" w:rsidRDefault="00BB7210" w:rsidP="00BB7210">
      <w:pPr>
        <w:tabs>
          <w:tab w:val="left" w:pos="1276"/>
        </w:tabs>
        <w:jc w:val="both"/>
        <w:rPr>
          <w:color w:val="auto"/>
          <w:sz w:val="28"/>
          <w:szCs w:val="28"/>
        </w:rPr>
      </w:pPr>
    </w:p>
    <w:p w14:paraId="77ABA474" w14:textId="77777777" w:rsidR="00BD798C" w:rsidRPr="00F32E0C" w:rsidRDefault="00BB7210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3.2. </w:t>
      </w:r>
      <w:r w:rsidR="00BD798C" w:rsidRPr="00F32E0C">
        <w:rPr>
          <w:b/>
          <w:color w:val="auto"/>
          <w:sz w:val="28"/>
          <w:szCs w:val="28"/>
        </w:rPr>
        <w:t>Кадровое обеспечение.</w:t>
      </w:r>
    </w:p>
    <w:p w14:paraId="0ED0E975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Педагогический процесс</w:t>
      </w:r>
      <w:r w:rsidR="00596A05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 xml:space="preserve">осуществляют следующие категории </w:t>
      </w:r>
      <w:proofErr w:type="spellStart"/>
      <w:r w:rsidRPr="00F32E0C">
        <w:rPr>
          <w:color w:val="auto"/>
          <w:sz w:val="28"/>
          <w:szCs w:val="28"/>
        </w:rPr>
        <w:t>сореализаторов</w:t>
      </w:r>
      <w:proofErr w:type="spellEnd"/>
      <w:r w:rsidRPr="00F32E0C">
        <w:rPr>
          <w:color w:val="auto"/>
          <w:sz w:val="28"/>
          <w:szCs w:val="28"/>
        </w:rPr>
        <w:t>:</w:t>
      </w:r>
      <w:r w:rsidRPr="00F32E0C">
        <w:rPr>
          <w:i/>
          <w:color w:val="auto"/>
          <w:sz w:val="28"/>
          <w:szCs w:val="28"/>
        </w:rPr>
        <w:t xml:space="preserve"> </w:t>
      </w:r>
      <w:r w:rsidRPr="00F32E0C">
        <w:rPr>
          <w:b/>
          <w:i/>
          <w:color w:val="auto"/>
          <w:sz w:val="28"/>
          <w:szCs w:val="28"/>
        </w:rPr>
        <w:t>профильные специалисты внутренние</w:t>
      </w:r>
      <w:r w:rsidRPr="00F32E0C">
        <w:rPr>
          <w:i/>
          <w:color w:val="auto"/>
          <w:sz w:val="28"/>
          <w:szCs w:val="28"/>
        </w:rPr>
        <w:t xml:space="preserve"> (педагог дополнительного образования, педагогические работники детского лагеря, а также непедагогические работники, экскурсовод, библиотекарь, и др.)  </w:t>
      </w:r>
      <w:r w:rsidRPr="00F32E0C">
        <w:rPr>
          <w:b/>
          <w:i/>
          <w:color w:val="auto"/>
          <w:sz w:val="28"/>
          <w:szCs w:val="28"/>
        </w:rPr>
        <w:t>профильные специалисты внешние</w:t>
      </w:r>
      <w:r w:rsidRPr="00F32E0C">
        <w:rPr>
          <w:i/>
          <w:color w:val="auto"/>
          <w:sz w:val="28"/>
          <w:szCs w:val="28"/>
        </w:rPr>
        <w:t xml:space="preserve"> (научный сотрудник, представитель профессиональной области в соответствии с тематикой модуля, экскурсовод)</w:t>
      </w:r>
      <w:r w:rsidRPr="00F32E0C">
        <w:rPr>
          <w:color w:val="auto"/>
          <w:sz w:val="28"/>
          <w:szCs w:val="28"/>
        </w:rPr>
        <w:t>,</w:t>
      </w:r>
      <w:r w:rsidRPr="00F32E0C">
        <w:rPr>
          <w:b/>
          <w:i/>
          <w:color w:val="auto"/>
          <w:sz w:val="28"/>
          <w:szCs w:val="28"/>
        </w:rPr>
        <w:t xml:space="preserve"> вожатый. </w:t>
      </w:r>
    </w:p>
    <w:p w14:paraId="7F98F5F5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В ходе реализации образовательного процесса основным принципом деятельности педагогических и иных работников является принцип согласованности действий, направленный на конкретный результат, заложенный в основу </w:t>
      </w:r>
      <w:r w:rsidR="00DB1545" w:rsidRPr="00F32E0C">
        <w:rPr>
          <w:color w:val="auto"/>
          <w:sz w:val="28"/>
          <w:szCs w:val="28"/>
        </w:rPr>
        <w:t>программы</w:t>
      </w:r>
      <w:r w:rsidRPr="00F32E0C">
        <w:rPr>
          <w:color w:val="auto"/>
          <w:sz w:val="28"/>
          <w:szCs w:val="28"/>
        </w:rPr>
        <w:t xml:space="preserve">. </w:t>
      </w:r>
    </w:p>
    <w:p w14:paraId="2A20AAA5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Функции </w:t>
      </w:r>
      <w:proofErr w:type="spellStart"/>
      <w:r w:rsidRPr="00F32E0C">
        <w:rPr>
          <w:color w:val="auto"/>
          <w:sz w:val="28"/>
          <w:szCs w:val="28"/>
        </w:rPr>
        <w:t>сореализаторов</w:t>
      </w:r>
      <w:proofErr w:type="spellEnd"/>
      <w:r w:rsidRPr="00F32E0C">
        <w:rPr>
          <w:color w:val="auto"/>
          <w:sz w:val="28"/>
          <w:szCs w:val="28"/>
        </w:rPr>
        <w:t>:</w:t>
      </w:r>
    </w:p>
    <w:p w14:paraId="423F527C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Профильные специалисты</w:t>
      </w:r>
      <w:r w:rsidRPr="00F32E0C">
        <w:rPr>
          <w:color w:val="auto"/>
          <w:sz w:val="28"/>
          <w:szCs w:val="28"/>
        </w:rPr>
        <w:t xml:space="preserve"> (внутренние и внешние), в том числе вожатый, которые реализуют общепедагогические функции </w:t>
      </w:r>
      <w:r w:rsidRPr="00F32E0C">
        <w:rPr>
          <w:b/>
          <w:i/>
          <w:color w:val="auto"/>
          <w:sz w:val="28"/>
          <w:szCs w:val="28"/>
        </w:rPr>
        <w:t>«развивающая деятельность» и «воспитательная деятельность»</w:t>
      </w:r>
      <w:r w:rsidRPr="00F32E0C">
        <w:rPr>
          <w:color w:val="auto"/>
          <w:sz w:val="28"/>
          <w:szCs w:val="28"/>
        </w:rPr>
        <w:t>.</w:t>
      </w:r>
    </w:p>
    <w:p w14:paraId="124C3106" w14:textId="656B409E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 xml:space="preserve">Функциональные обязанности профильных </w:t>
      </w:r>
      <w:r w:rsidR="007C49EA">
        <w:rPr>
          <w:color w:val="auto"/>
          <w:sz w:val="28"/>
          <w:szCs w:val="28"/>
        </w:rPr>
        <w:t>спе</w:t>
      </w:r>
      <w:r w:rsidRPr="00F32E0C">
        <w:rPr>
          <w:color w:val="auto"/>
          <w:sz w:val="28"/>
          <w:szCs w:val="28"/>
        </w:rPr>
        <w:t xml:space="preserve">циалистов: </w:t>
      </w:r>
    </w:p>
    <w:p w14:paraId="10015BB8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- освоение и применение психолого-педагогических технологий (в том числе инклюзивных), необходимых для адресной работы с различным типом контингента обучающихся;</w:t>
      </w:r>
    </w:p>
    <w:p w14:paraId="1F285F96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формирование потребности выявления собственных образовательных дефицитов для построения индивидуального образовательного процесса; </w:t>
      </w:r>
    </w:p>
    <w:p w14:paraId="6AE7CABE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- развитие творческой, познавательной и исследовательской интуиции;</w:t>
      </w:r>
    </w:p>
    <w:p w14:paraId="5959BF47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- формирование толерантности и позитивного опыта межкультурной коммуникации;</w:t>
      </w:r>
    </w:p>
    <w:p w14:paraId="630BE221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участие в процессе оценки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и личностных результатов;</w:t>
      </w:r>
    </w:p>
    <w:p w14:paraId="59EEF5F0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- реализация воспитательных возможностей различных видов деятельности ребенка в воспитательном процессе (игровые, поисковые, спортивные, художественные и т.д.);</w:t>
      </w:r>
    </w:p>
    <w:p w14:paraId="3F5DCBE2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проектирование, «проживание» ситуаций и событий, развивающих эмоционально-ценностную сферу ребенка (культуру переживаний и ценностные ориентации, направленные на личностное и эмоциональное освоение знаний); </w:t>
      </w:r>
    </w:p>
    <w:p w14:paraId="0C6372D3" w14:textId="77777777" w:rsidR="00BD798C" w:rsidRPr="00F32E0C" w:rsidRDefault="00BD798C" w:rsidP="00DB1545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развитие у обучающихся познавательной активности, самостоятельности, инициативы, творческих способностей и др., направленных на достижение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и личностных результатов в освоении образовательной программы;  </w:t>
      </w:r>
    </w:p>
    <w:p w14:paraId="5E38B456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- участие в рефлексии и презентации творческих продуктов;</w:t>
      </w:r>
    </w:p>
    <w:p w14:paraId="406B1D1C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участие в оценивании </w:t>
      </w:r>
      <w:proofErr w:type="spellStart"/>
      <w:r w:rsidRPr="00F32E0C">
        <w:rPr>
          <w:color w:val="auto"/>
          <w:sz w:val="28"/>
          <w:szCs w:val="28"/>
        </w:rPr>
        <w:t>метапредметных</w:t>
      </w:r>
      <w:proofErr w:type="spellEnd"/>
      <w:r w:rsidRPr="00F32E0C">
        <w:rPr>
          <w:color w:val="auto"/>
          <w:sz w:val="28"/>
          <w:szCs w:val="28"/>
        </w:rPr>
        <w:t xml:space="preserve"> и личностных результатов, связанных с организацией группового взаимодействия, оценкой вклада отдельных участников группы в общий результат;</w:t>
      </w:r>
    </w:p>
    <w:p w14:paraId="68489B27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- формирование толерантности и навыков поведения в изменяющейся поликультурной среде, </w:t>
      </w:r>
      <w:proofErr w:type="spellStart"/>
      <w:r w:rsidRPr="00F32E0C">
        <w:rPr>
          <w:color w:val="auto"/>
          <w:sz w:val="28"/>
          <w:szCs w:val="28"/>
        </w:rPr>
        <w:t>коммуникативности</w:t>
      </w:r>
      <w:proofErr w:type="spellEnd"/>
      <w:r w:rsidRPr="00F32E0C">
        <w:rPr>
          <w:color w:val="auto"/>
          <w:sz w:val="28"/>
          <w:szCs w:val="28"/>
        </w:rPr>
        <w:t xml:space="preserve">, способностей к </w:t>
      </w:r>
      <w:proofErr w:type="spellStart"/>
      <w:r w:rsidRPr="00F32E0C">
        <w:rPr>
          <w:color w:val="auto"/>
          <w:sz w:val="28"/>
          <w:szCs w:val="28"/>
        </w:rPr>
        <w:t>самопрезентации</w:t>
      </w:r>
      <w:proofErr w:type="spellEnd"/>
      <w:r w:rsidRPr="00F32E0C">
        <w:rPr>
          <w:color w:val="auto"/>
          <w:sz w:val="28"/>
          <w:szCs w:val="28"/>
        </w:rPr>
        <w:t xml:space="preserve"> личных достижений и умений. </w:t>
      </w:r>
    </w:p>
    <w:p w14:paraId="44751B28" w14:textId="77777777" w:rsidR="00BD798C" w:rsidRPr="00F32E0C" w:rsidRDefault="00BD798C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Возможное наименование должности – воспитатель, вожатый, педагог дополнительного образования, педагог-психолог, другие должности специалистов профильных организаций, задействованных в образовательном процессе. Требования к квалификации определены квалификационными требованиями, утвержденными приказом Министерства здравоохранения и социального развития Российской Федерации № 761н от 26 августа 2010 г. «Об утверждении Единого квалификационного справочника должностей руководителей, специалистов и служащих».</w:t>
      </w:r>
    </w:p>
    <w:p w14:paraId="5B9FAE43" w14:textId="77777777" w:rsidR="00ED4D83" w:rsidRPr="00F32E0C" w:rsidRDefault="00ED4D83" w:rsidP="00A96ACA">
      <w:p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139"/>
        <w:gridCol w:w="2728"/>
      </w:tblGrid>
      <w:tr w:rsidR="00F32E0C" w:rsidRPr="00F32E0C" w14:paraId="0F309235" w14:textId="77777777" w:rsidTr="006F65B1">
        <w:trPr>
          <w:trHeight w:val="245"/>
        </w:trPr>
        <w:tc>
          <w:tcPr>
            <w:tcW w:w="1316" w:type="dxa"/>
          </w:tcPr>
          <w:p w14:paraId="17ED2D4A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6588" w:type="dxa"/>
          </w:tcPr>
          <w:p w14:paraId="00EF2769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49" w:type="dxa"/>
          </w:tcPr>
          <w:p w14:paraId="71C78B1B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 xml:space="preserve">Количество </w:t>
            </w:r>
          </w:p>
        </w:tc>
      </w:tr>
      <w:tr w:rsidR="00F32E0C" w:rsidRPr="00F32E0C" w14:paraId="34495400" w14:textId="77777777" w:rsidTr="006F65B1">
        <w:trPr>
          <w:trHeight w:val="245"/>
        </w:trPr>
        <w:tc>
          <w:tcPr>
            <w:tcW w:w="1316" w:type="dxa"/>
          </w:tcPr>
          <w:p w14:paraId="5565C2F6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3BF52AB0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Начальник лагеря</w:t>
            </w:r>
          </w:p>
        </w:tc>
        <w:tc>
          <w:tcPr>
            <w:tcW w:w="2849" w:type="dxa"/>
          </w:tcPr>
          <w:p w14:paraId="47737B2D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373B98FC" w14:textId="77777777" w:rsidTr="006F65B1">
        <w:trPr>
          <w:trHeight w:val="245"/>
        </w:trPr>
        <w:tc>
          <w:tcPr>
            <w:tcW w:w="1316" w:type="dxa"/>
          </w:tcPr>
          <w:p w14:paraId="7C2857FE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32C49CDE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2849" w:type="dxa"/>
          </w:tcPr>
          <w:p w14:paraId="3BC2B236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79EE890A" w14:textId="77777777" w:rsidTr="006F65B1">
        <w:trPr>
          <w:trHeight w:val="245"/>
        </w:trPr>
        <w:tc>
          <w:tcPr>
            <w:tcW w:w="1316" w:type="dxa"/>
          </w:tcPr>
          <w:p w14:paraId="0468CD73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439E5658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Старшая вожатая</w:t>
            </w:r>
          </w:p>
        </w:tc>
        <w:tc>
          <w:tcPr>
            <w:tcW w:w="2849" w:type="dxa"/>
          </w:tcPr>
          <w:p w14:paraId="2C635632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76AC0B91" w14:textId="77777777" w:rsidTr="006F65B1">
        <w:trPr>
          <w:trHeight w:val="245"/>
        </w:trPr>
        <w:tc>
          <w:tcPr>
            <w:tcW w:w="1316" w:type="dxa"/>
          </w:tcPr>
          <w:p w14:paraId="4F0C2C68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211081A7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</w:tcPr>
          <w:p w14:paraId="114A9E6A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11DB3BF8" w14:textId="77777777" w:rsidTr="006F65B1">
        <w:trPr>
          <w:trHeight w:val="245"/>
        </w:trPr>
        <w:tc>
          <w:tcPr>
            <w:tcW w:w="1316" w:type="dxa"/>
          </w:tcPr>
          <w:p w14:paraId="4144A952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02207B25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</w:tcPr>
          <w:p w14:paraId="3320F171" w14:textId="7180F606" w:rsidR="00ED4D83" w:rsidRPr="00F32E0C" w:rsidRDefault="00215606" w:rsidP="006F65B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F32E0C" w:rsidRPr="00F32E0C" w14:paraId="0195426B" w14:textId="77777777" w:rsidTr="006F65B1">
        <w:trPr>
          <w:trHeight w:val="245"/>
        </w:trPr>
        <w:tc>
          <w:tcPr>
            <w:tcW w:w="1316" w:type="dxa"/>
          </w:tcPr>
          <w:p w14:paraId="22986140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4AD7AB04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Подменный воспитатель</w:t>
            </w:r>
          </w:p>
        </w:tc>
        <w:tc>
          <w:tcPr>
            <w:tcW w:w="2849" w:type="dxa"/>
          </w:tcPr>
          <w:p w14:paraId="4EC89F54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</w:t>
            </w:r>
          </w:p>
        </w:tc>
      </w:tr>
      <w:tr w:rsidR="00F32E0C" w:rsidRPr="00F32E0C" w14:paraId="49ADBE5F" w14:textId="77777777" w:rsidTr="006F65B1">
        <w:trPr>
          <w:trHeight w:val="245"/>
        </w:trPr>
        <w:tc>
          <w:tcPr>
            <w:tcW w:w="1316" w:type="dxa"/>
          </w:tcPr>
          <w:p w14:paraId="5621C1BC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68123258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49" w:type="dxa"/>
          </w:tcPr>
          <w:p w14:paraId="1D22589A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15E642B5" w14:textId="77777777" w:rsidTr="006F65B1">
        <w:trPr>
          <w:trHeight w:val="353"/>
        </w:trPr>
        <w:tc>
          <w:tcPr>
            <w:tcW w:w="1316" w:type="dxa"/>
          </w:tcPr>
          <w:p w14:paraId="296D25B8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5B4CCA33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849" w:type="dxa"/>
          </w:tcPr>
          <w:p w14:paraId="2BF5F5DF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294AB62E" w14:textId="77777777" w:rsidTr="006F65B1">
        <w:trPr>
          <w:trHeight w:val="245"/>
        </w:trPr>
        <w:tc>
          <w:tcPr>
            <w:tcW w:w="1316" w:type="dxa"/>
          </w:tcPr>
          <w:p w14:paraId="3D99D34D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514BF7A1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Бригадир столовой, шеф-повар</w:t>
            </w:r>
          </w:p>
        </w:tc>
        <w:tc>
          <w:tcPr>
            <w:tcW w:w="2849" w:type="dxa"/>
          </w:tcPr>
          <w:p w14:paraId="6A67C057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2E58EF05" w14:textId="77777777" w:rsidTr="006F65B1">
        <w:trPr>
          <w:trHeight w:val="245"/>
        </w:trPr>
        <w:tc>
          <w:tcPr>
            <w:tcW w:w="1316" w:type="dxa"/>
          </w:tcPr>
          <w:p w14:paraId="323BBDC1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38EB740C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Повар</w:t>
            </w:r>
          </w:p>
        </w:tc>
        <w:tc>
          <w:tcPr>
            <w:tcW w:w="2849" w:type="dxa"/>
          </w:tcPr>
          <w:p w14:paraId="3BCFCF85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2</w:t>
            </w:r>
          </w:p>
        </w:tc>
      </w:tr>
      <w:tr w:rsidR="00F32E0C" w:rsidRPr="00F32E0C" w14:paraId="4B3E2894" w14:textId="77777777" w:rsidTr="006F65B1">
        <w:trPr>
          <w:trHeight w:val="245"/>
        </w:trPr>
        <w:tc>
          <w:tcPr>
            <w:tcW w:w="1316" w:type="dxa"/>
          </w:tcPr>
          <w:p w14:paraId="24D65428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4D6744FE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Мойщица посуды</w:t>
            </w:r>
          </w:p>
        </w:tc>
        <w:tc>
          <w:tcPr>
            <w:tcW w:w="2849" w:type="dxa"/>
          </w:tcPr>
          <w:p w14:paraId="0DCEA289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66090D7B" w14:textId="77777777" w:rsidTr="006F65B1">
        <w:trPr>
          <w:trHeight w:val="256"/>
        </w:trPr>
        <w:tc>
          <w:tcPr>
            <w:tcW w:w="1316" w:type="dxa"/>
          </w:tcPr>
          <w:p w14:paraId="2AA78232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773A7620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Мойщица обеденных столов и оборудования</w:t>
            </w:r>
          </w:p>
        </w:tc>
        <w:tc>
          <w:tcPr>
            <w:tcW w:w="2849" w:type="dxa"/>
          </w:tcPr>
          <w:p w14:paraId="18D2B226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40CB8FA0" w14:textId="77777777" w:rsidTr="006F65B1">
        <w:trPr>
          <w:trHeight w:val="293"/>
        </w:trPr>
        <w:tc>
          <w:tcPr>
            <w:tcW w:w="1316" w:type="dxa"/>
          </w:tcPr>
          <w:p w14:paraId="045711F0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1B57C708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Мойщица обеденного зала, полов кухни</w:t>
            </w:r>
          </w:p>
        </w:tc>
        <w:tc>
          <w:tcPr>
            <w:tcW w:w="2849" w:type="dxa"/>
          </w:tcPr>
          <w:p w14:paraId="117B4325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  <w:tr w:rsidR="00F32E0C" w:rsidRPr="00F32E0C" w14:paraId="7DF4958E" w14:textId="77777777" w:rsidTr="006F65B1">
        <w:trPr>
          <w:trHeight w:val="303"/>
        </w:trPr>
        <w:tc>
          <w:tcPr>
            <w:tcW w:w="1316" w:type="dxa"/>
          </w:tcPr>
          <w:p w14:paraId="5C51B4E8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45960292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Рабочие по комплексному обслуживанию здания</w:t>
            </w:r>
          </w:p>
        </w:tc>
        <w:tc>
          <w:tcPr>
            <w:tcW w:w="2849" w:type="dxa"/>
          </w:tcPr>
          <w:p w14:paraId="26ED7029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3</w:t>
            </w:r>
          </w:p>
        </w:tc>
      </w:tr>
      <w:tr w:rsidR="00F32E0C" w:rsidRPr="00F32E0C" w14:paraId="6656C1FB" w14:textId="77777777" w:rsidTr="006F65B1">
        <w:trPr>
          <w:trHeight w:val="256"/>
        </w:trPr>
        <w:tc>
          <w:tcPr>
            <w:tcW w:w="1316" w:type="dxa"/>
          </w:tcPr>
          <w:p w14:paraId="2B1A5F6C" w14:textId="77777777" w:rsidR="00ED4D83" w:rsidRPr="00F32E0C" w:rsidRDefault="00ED4D83" w:rsidP="00ED4D83">
            <w:pPr>
              <w:widowControl/>
              <w:numPr>
                <w:ilvl w:val="0"/>
                <w:numId w:val="5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6588" w:type="dxa"/>
          </w:tcPr>
          <w:p w14:paraId="2DCB8F5F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Фельдшер</w:t>
            </w:r>
          </w:p>
        </w:tc>
        <w:tc>
          <w:tcPr>
            <w:tcW w:w="2849" w:type="dxa"/>
          </w:tcPr>
          <w:p w14:paraId="754800E2" w14:textId="77777777" w:rsidR="00ED4D83" w:rsidRPr="00F32E0C" w:rsidRDefault="00ED4D83" w:rsidP="006F65B1">
            <w:pPr>
              <w:rPr>
                <w:color w:val="auto"/>
                <w:sz w:val="28"/>
                <w:szCs w:val="28"/>
              </w:rPr>
            </w:pPr>
            <w:r w:rsidRPr="00F32E0C">
              <w:rPr>
                <w:color w:val="auto"/>
                <w:sz w:val="28"/>
                <w:szCs w:val="28"/>
              </w:rPr>
              <w:t>1</w:t>
            </w:r>
          </w:p>
        </w:tc>
      </w:tr>
    </w:tbl>
    <w:p w14:paraId="295C98F8" w14:textId="77777777" w:rsidR="007677BE" w:rsidRPr="00F32E0C" w:rsidRDefault="007677BE" w:rsidP="00F32E0C">
      <w:pPr>
        <w:rPr>
          <w:b/>
          <w:color w:val="auto"/>
          <w:sz w:val="28"/>
          <w:szCs w:val="28"/>
        </w:rPr>
      </w:pPr>
    </w:p>
    <w:p w14:paraId="60653350" w14:textId="77777777" w:rsidR="0014453B" w:rsidRDefault="0014453B" w:rsidP="00A96ACA">
      <w:pPr>
        <w:jc w:val="center"/>
        <w:rPr>
          <w:b/>
          <w:color w:val="auto"/>
          <w:sz w:val="28"/>
          <w:szCs w:val="28"/>
        </w:rPr>
      </w:pPr>
    </w:p>
    <w:p w14:paraId="256E805F" w14:textId="77777777" w:rsidR="00BD798C" w:rsidRPr="00F32E0C" w:rsidRDefault="00BD798C" w:rsidP="00A96ACA">
      <w:pPr>
        <w:jc w:val="center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4. ИНФОРМАЦИОННО-МЕТОДИЧЕСКОЕ ОБЕСПЕЧЕНИЕ</w:t>
      </w:r>
    </w:p>
    <w:p w14:paraId="1B3F7D1A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 xml:space="preserve">4.1. Глоссарий </w:t>
      </w:r>
      <w:r w:rsidRPr="00F32E0C">
        <w:rPr>
          <w:color w:val="auto"/>
          <w:sz w:val="28"/>
          <w:szCs w:val="28"/>
        </w:rPr>
        <w:t xml:space="preserve">(указан перечень терминов и понятий, </w:t>
      </w:r>
      <w:proofErr w:type="spellStart"/>
      <w:r w:rsidRPr="00F32E0C">
        <w:rPr>
          <w:color w:val="auto"/>
          <w:sz w:val="28"/>
          <w:szCs w:val="28"/>
        </w:rPr>
        <w:t>контекстуализированных</w:t>
      </w:r>
      <w:proofErr w:type="spellEnd"/>
      <w:r w:rsidRPr="00F32E0C">
        <w:rPr>
          <w:color w:val="auto"/>
          <w:sz w:val="28"/>
          <w:szCs w:val="28"/>
        </w:rPr>
        <w:t xml:space="preserve"> применительно к отрасли детских лагерей)</w:t>
      </w:r>
    </w:p>
    <w:p w14:paraId="6DAF17F3" w14:textId="77777777" w:rsidR="00BD798C" w:rsidRPr="00F32E0C" w:rsidRDefault="00BD798C" w:rsidP="00A96ACA">
      <w:pPr>
        <w:pStyle w:val="ad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>Личностные результаты (по ФГОС)</w:t>
      </w:r>
      <w:r w:rsidRPr="00F32E0C">
        <w:rPr>
          <w:color w:val="auto"/>
          <w:sz w:val="28"/>
          <w:szCs w:val="28"/>
        </w:rPr>
        <w:t xml:space="preserve"> — ценностные ориентации обучающихся, отражающие их индивидуально-личностные позиции, мотивы деятельности, социальные чувства, личностные качества.</w:t>
      </w:r>
    </w:p>
    <w:p w14:paraId="7136A662" w14:textId="77777777" w:rsidR="00BD798C" w:rsidRPr="00F32E0C" w:rsidRDefault="00BD798C" w:rsidP="00A96ACA">
      <w:pPr>
        <w:pStyle w:val="ad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proofErr w:type="spellStart"/>
      <w:r w:rsidRPr="00F32E0C">
        <w:rPr>
          <w:i/>
          <w:color w:val="auto"/>
          <w:sz w:val="28"/>
          <w:szCs w:val="28"/>
        </w:rPr>
        <w:t>Метапредметные</w:t>
      </w:r>
      <w:proofErr w:type="spellEnd"/>
      <w:r w:rsidRPr="00F32E0C">
        <w:rPr>
          <w:i/>
          <w:color w:val="auto"/>
          <w:sz w:val="28"/>
          <w:szCs w:val="28"/>
        </w:rPr>
        <w:t xml:space="preserve"> результаты (по ФГОС)</w:t>
      </w:r>
      <w:r w:rsidRPr="00F32E0C">
        <w:rPr>
          <w:b/>
          <w:color w:val="auto"/>
          <w:sz w:val="28"/>
          <w:szCs w:val="28"/>
        </w:rPr>
        <w:t xml:space="preserve"> — </w:t>
      </w:r>
      <w:r w:rsidRPr="00F32E0C">
        <w:rPr>
          <w:color w:val="auto"/>
          <w:sz w:val="28"/>
          <w:szCs w:val="28"/>
        </w:rPr>
        <w:t>обобщенные знания и способы деятельности, освоенные обучающимися в процессе изучения нескольких или всех учебных предметов, применимые как в рамках образовательного процесса, так и при решении проблем в различных жизненных ситуациях.</w:t>
      </w:r>
    </w:p>
    <w:p w14:paraId="5899E706" w14:textId="77777777" w:rsidR="00BD798C" w:rsidRPr="00F32E0C" w:rsidRDefault="00BD798C" w:rsidP="00A96ACA">
      <w:pPr>
        <w:pStyle w:val="ad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 xml:space="preserve">Социокультурный опыт — </w:t>
      </w:r>
      <w:r w:rsidRPr="00F32E0C">
        <w:rPr>
          <w:color w:val="auto"/>
          <w:sz w:val="28"/>
          <w:szCs w:val="28"/>
        </w:rPr>
        <w:t xml:space="preserve">особая система традиционных и актуальных культурных норм и ценностей, транслируется, сохраняется и воспроизводится в социально-культурной практике. </w:t>
      </w:r>
    </w:p>
    <w:p w14:paraId="2340C0E6" w14:textId="77777777" w:rsidR="00BD798C" w:rsidRPr="00F32E0C" w:rsidRDefault="00BD798C" w:rsidP="00A96ACA">
      <w:pPr>
        <w:pStyle w:val="ad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>Социокультурный опыт ребенка —</w:t>
      </w:r>
      <w:r w:rsidRPr="00F32E0C">
        <w:rPr>
          <w:color w:val="auto"/>
          <w:sz w:val="28"/>
          <w:szCs w:val="28"/>
        </w:rPr>
        <w:t xml:space="preserve"> эффект от пережитых ребенком ситуаций или событий, апробированные в собственной практике способы взаимодействия с объектами социального и природного пространства, подтвержденная в деятельности информация о явлениях окружающего мира, освоенные эмпирическим путем и апробированные в практической деятельности знания, полученные в школе и в системе дополнительного образования </w:t>
      </w:r>
      <w:r w:rsidRPr="00F32E0C">
        <w:rPr>
          <w:color w:val="auto"/>
          <w:sz w:val="24"/>
          <w:szCs w:val="24"/>
        </w:rPr>
        <w:t>[36]</w:t>
      </w:r>
      <w:r w:rsidRPr="00F32E0C">
        <w:rPr>
          <w:color w:val="auto"/>
          <w:sz w:val="28"/>
          <w:szCs w:val="28"/>
        </w:rPr>
        <w:t xml:space="preserve">. </w:t>
      </w:r>
    </w:p>
    <w:p w14:paraId="06350ABB" w14:textId="77777777" w:rsidR="00BD798C" w:rsidRPr="00F32E0C" w:rsidRDefault="00BD798C" w:rsidP="00A96ACA">
      <w:pPr>
        <w:pStyle w:val="ad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>Тематика смены</w:t>
      </w:r>
      <w:r w:rsidRPr="00F32E0C">
        <w:rPr>
          <w:b/>
          <w:color w:val="auto"/>
          <w:sz w:val="28"/>
          <w:szCs w:val="28"/>
        </w:rPr>
        <w:t xml:space="preserve"> —</w:t>
      </w:r>
      <w:r w:rsidRPr="00F32E0C">
        <w:rPr>
          <w:color w:val="auto"/>
          <w:sz w:val="28"/>
          <w:szCs w:val="28"/>
        </w:rPr>
        <w:t xml:space="preserve"> один из основных </w:t>
      </w:r>
      <w:proofErr w:type="spellStart"/>
      <w:r w:rsidRPr="00F32E0C">
        <w:rPr>
          <w:color w:val="auto"/>
          <w:sz w:val="28"/>
          <w:szCs w:val="28"/>
        </w:rPr>
        <w:t>смыслообразующих</w:t>
      </w:r>
      <w:proofErr w:type="spellEnd"/>
      <w:r w:rsidRPr="00F32E0C">
        <w:rPr>
          <w:color w:val="auto"/>
          <w:sz w:val="28"/>
          <w:szCs w:val="28"/>
        </w:rPr>
        <w:t xml:space="preserve"> факторов в определении целей, задач и содержания образовательной программы в рамках лагерной смены, включающий в себя проблематику, исходящую, с одной стороны, из объективной потребности растущего индивида в самоопределении и самореализации в личностной и общественно значимой деятельности и, с другой стороны, социального заказа государства и общества в соответствии с тематикой года, утвержденной на федеральном уровне. </w:t>
      </w:r>
    </w:p>
    <w:p w14:paraId="3BE94CE0" w14:textId="77777777" w:rsidR="00BD798C" w:rsidRPr="00F32E0C" w:rsidRDefault="00BD798C" w:rsidP="00A96ACA">
      <w:pPr>
        <w:pStyle w:val="ad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proofErr w:type="spellStart"/>
      <w:r w:rsidRPr="00F32E0C">
        <w:rPr>
          <w:i/>
          <w:color w:val="auto"/>
          <w:sz w:val="28"/>
          <w:szCs w:val="28"/>
        </w:rPr>
        <w:t>Сореализатор</w:t>
      </w:r>
      <w:proofErr w:type="spellEnd"/>
      <w:r w:rsidRPr="00F32E0C">
        <w:rPr>
          <w:i/>
          <w:color w:val="auto"/>
          <w:sz w:val="28"/>
          <w:szCs w:val="28"/>
        </w:rPr>
        <w:t xml:space="preserve"> — </w:t>
      </w:r>
      <w:r w:rsidRPr="00F32E0C">
        <w:rPr>
          <w:color w:val="auto"/>
          <w:sz w:val="28"/>
          <w:szCs w:val="28"/>
        </w:rPr>
        <w:t xml:space="preserve">участник образовательного процесса в реализации </w:t>
      </w:r>
      <w:r w:rsidRPr="00F32E0C">
        <w:rPr>
          <w:color w:val="auto"/>
          <w:sz w:val="28"/>
          <w:szCs w:val="28"/>
        </w:rPr>
        <w:lastRenderedPageBreak/>
        <w:t>образовательной программы</w:t>
      </w:r>
      <w:r w:rsidR="00596A05" w:rsidRPr="00F32E0C">
        <w:rPr>
          <w:color w:val="auto"/>
          <w:sz w:val="28"/>
          <w:szCs w:val="28"/>
        </w:rPr>
        <w:t>.</w:t>
      </w:r>
    </w:p>
    <w:p w14:paraId="0036F5E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Педагогический процесс осуществляют следующие категории </w:t>
      </w:r>
      <w:proofErr w:type="spellStart"/>
      <w:r w:rsidRPr="00F32E0C">
        <w:rPr>
          <w:color w:val="auto"/>
          <w:sz w:val="28"/>
          <w:szCs w:val="28"/>
        </w:rPr>
        <w:t>сореализаторов</w:t>
      </w:r>
      <w:proofErr w:type="spellEnd"/>
      <w:r w:rsidRPr="00F32E0C">
        <w:rPr>
          <w:color w:val="auto"/>
          <w:sz w:val="28"/>
          <w:szCs w:val="28"/>
        </w:rPr>
        <w:t xml:space="preserve">: </w:t>
      </w:r>
    </w:p>
    <w:p w14:paraId="57849887" w14:textId="77777777" w:rsidR="00BD798C" w:rsidRPr="00F32E0C" w:rsidRDefault="00BD798C" w:rsidP="00A96ACA">
      <w:pPr>
        <w:pStyle w:val="ad"/>
        <w:numPr>
          <w:ilvl w:val="0"/>
          <w:numId w:val="46"/>
        </w:numPr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>Профильный специалист</w:t>
      </w:r>
      <w:r w:rsidRPr="00F32E0C">
        <w:rPr>
          <w:color w:val="auto"/>
          <w:sz w:val="28"/>
          <w:szCs w:val="28"/>
        </w:rPr>
        <w:t xml:space="preserve"> (внутренний и внешний) — высококвалифицированный педагогический и непедагогический работник структурных подразделений или иных организаций, обеспечивающий реализацию части образовательной программы за счет своих инфраструктурных и кадровых ресурсов и на основе договора на оказание услуг. Эта категория </w:t>
      </w:r>
      <w:proofErr w:type="spellStart"/>
      <w:r w:rsidRPr="00F32E0C">
        <w:rPr>
          <w:color w:val="auto"/>
          <w:sz w:val="28"/>
          <w:szCs w:val="28"/>
        </w:rPr>
        <w:t>сореализаторов</w:t>
      </w:r>
      <w:proofErr w:type="spellEnd"/>
      <w:r w:rsidRPr="00F32E0C">
        <w:rPr>
          <w:color w:val="auto"/>
          <w:sz w:val="28"/>
          <w:szCs w:val="28"/>
        </w:rPr>
        <w:t xml:space="preserve"> включает в себя педагогических работников: педагог дополнительного образования, воспитатель и другие работники детского лагеря, библиотекарь, а также непедагогические работники: экскурсовод, научный сотрудник, тематический партнер, представители необходимой профессиональной области в соответствии с тематикой модуля и др. </w:t>
      </w:r>
    </w:p>
    <w:p w14:paraId="14DC4552" w14:textId="77777777" w:rsidR="00BD798C" w:rsidRPr="00F32E0C" w:rsidRDefault="00596A05" w:rsidP="00A96ACA">
      <w:pPr>
        <w:pStyle w:val="ad"/>
        <w:numPr>
          <w:ilvl w:val="0"/>
          <w:numId w:val="46"/>
        </w:numPr>
        <w:jc w:val="both"/>
        <w:rPr>
          <w:color w:val="auto"/>
          <w:sz w:val="28"/>
          <w:szCs w:val="28"/>
        </w:rPr>
      </w:pPr>
      <w:r w:rsidRPr="00F32E0C">
        <w:rPr>
          <w:i/>
          <w:color w:val="auto"/>
          <w:sz w:val="28"/>
          <w:szCs w:val="28"/>
        </w:rPr>
        <w:t>В</w:t>
      </w:r>
      <w:r w:rsidR="00BD798C" w:rsidRPr="00F32E0C">
        <w:rPr>
          <w:i/>
          <w:color w:val="auto"/>
          <w:sz w:val="28"/>
          <w:szCs w:val="28"/>
        </w:rPr>
        <w:t>ожатый</w:t>
      </w:r>
      <w:r w:rsidR="00BD798C" w:rsidRPr="00F32E0C">
        <w:rPr>
          <w:color w:val="auto"/>
          <w:sz w:val="28"/>
          <w:szCs w:val="28"/>
        </w:rPr>
        <w:t xml:space="preserve"> — педагогический работник детского лагеря, обладающи</w:t>
      </w:r>
      <w:r w:rsidRPr="00F32E0C">
        <w:rPr>
          <w:color w:val="auto"/>
          <w:sz w:val="28"/>
          <w:szCs w:val="28"/>
        </w:rPr>
        <w:t>й</w:t>
      </w:r>
      <w:r w:rsidR="00BD798C" w:rsidRPr="00F32E0C">
        <w:rPr>
          <w:color w:val="auto"/>
          <w:sz w:val="28"/>
          <w:szCs w:val="28"/>
        </w:rPr>
        <w:t xml:space="preserve"> достаточным практическим опытом и компетентностью, выполняющи</w:t>
      </w:r>
      <w:r w:rsidRPr="00F32E0C">
        <w:rPr>
          <w:color w:val="auto"/>
          <w:sz w:val="28"/>
          <w:szCs w:val="28"/>
        </w:rPr>
        <w:t>й</w:t>
      </w:r>
      <w:r w:rsidR="00BD798C" w:rsidRPr="00F32E0C">
        <w:rPr>
          <w:color w:val="auto"/>
          <w:sz w:val="28"/>
          <w:szCs w:val="28"/>
        </w:rPr>
        <w:t xml:space="preserve"> качественно и в полном объеме возложенные на н</w:t>
      </w:r>
      <w:r w:rsidRPr="00F32E0C">
        <w:rPr>
          <w:color w:val="auto"/>
          <w:sz w:val="28"/>
          <w:szCs w:val="28"/>
        </w:rPr>
        <w:t>его</w:t>
      </w:r>
      <w:r w:rsidR="00BD798C" w:rsidRPr="00F32E0C">
        <w:rPr>
          <w:color w:val="auto"/>
          <w:sz w:val="28"/>
          <w:szCs w:val="28"/>
        </w:rPr>
        <w:t xml:space="preserve"> должностные обязанности.</w:t>
      </w:r>
    </w:p>
    <w:p w14:paraId="615C0738" w14:textId="77777777" w:rsidR="00BD798C" w:rsidRPr="00F32E0C" w:rsidRDefault="00BD798C" w:rsidP="00A96ACA">
      <w:pPr>
        <w:ind w:firstLine="567"/>
        <w:jc w:val="both"/>
        <w:rPr>
          <w:b/>
          <w:color w:val="auto"/>
          <w:sz w:val="28"/>
          <w:szCs w:val="28"/>
        </w:rPr>
      </w:pPr>
    </w:p>
    <w:p w14:paraId="228DE489" w14:textId="77777777" w:rsidR="00BD798C" w:rsidRPr="00F32E0C" w:rsidRDefault="00BD798C" w:rsidP="00A96ACA">
      <w:pPr>
        <w:ind w:firstLine="567"/>
        <w:jc w:val="both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t>4.2. Нормативные документы и материалы, на основе которых разрабатывалась программа</w:t>
      </w:r>
    </w:p>
    <w:p w14:paraId="3885128B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Методические рекомендации Министерства образования и науки РФ от 28.08.2015 №АК-2563/05; </w:t>
      </w:r>
    </w:p>
    <w:p w14:paraId="64252FDE" w14:textId="77777777" w:rsidR="00D40638" w:rsidRPr="00F32E0C" w:rsidRDefault="00BD798C" w:rsidP="00D40638">
      <w:pPr>
        <w:numPr>
          <w:ilvl w:val="0"/>
          <w:numId w:val="23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Письмо Министерства образования и науки РФ от 04.02.2011 г. № 03-66 «О применении механизмов </w:t>
      </w:r>
      <w:proofErr w:type="spellStart"/>
      <w:r w:rsidRPr="00F32E0C">
        <w:rPr>
          <w:color w:val="auto"/>
          <w:sz w:val="28"/>
          <w:szCs w:val="28"/>
        </w:rPr>
        <w:t>частно</w:t>
      </w:r>
      <w:proofErr w:type="spellEnd"/>
      <w:r w:rsidRPr="00F32E0C">
        <w:rPr>
          <w:color w:val="auto"/>
          <w:sz w:val="28"/>
          <w:szCs w:val="28"/>
        </w:rPr>
        <w:t xml:space="preserve">-государственного партнерства в сфере образования»; </w:t>
      </w:r>
    </w:p>
    <w:p w14:paraId="01AA3B88" w14:textId="77777777" w:rsidR="00BD798C" w:rsidRPr="00F32E0C" w:rsidRDefault="00BD798C" w:rsidP="00D40638">
      <w:pPr>
        <w:numPr>
          <w:ilvl w:val="0"/>
          <w:numId w:val="23"/>
        </w:numPr>
        <w:tabs>
          <w:tab w:val="left" w:pos="0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Письмо Министерства образования и науки РФ от 21.04.2015 №ВК-1013/06 «О направлении методических рекомендаций по реализации дополнительных профессиональных программ»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форме»); </w:t>
      </w:r>
    </w:p>
    <w:p w14:paraId="7ABA88C0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Письмо Министерство образования и науки РФ от 13 мая 2013 года N ИР-352/09 «О направлении программы развития воспитательной компоненты в общеобразовательных учреждениях»;</w:t>
      </w:r>
    </w:p>
    <w:p w14:paraId="611D1E5E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детей»;</w:t>
      </w:r>
    </w:p>
    <w:p w14:paraId="3522E1D4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Постановление Главного государственного санитарного врача РФ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163E4827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lastRenderedPageBreak/>
        <w:t>Приказ Министерства образования и науки РФ от 29 августа 2013 г. N 1008 г. 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E62B43E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Приказ Министерства образования и науки РФ № 1563 от 30 декабря 2015г «Об утверждении перечня федеральных инновационных площадок, осуществляющих деятельность в сфере дополнительного образования детей на 2016-2020 гг.»; </w:t>
      </w:r>
    </w:p>
    <w:p w14:paraId="5BA99194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Приказ Министерства образования и науки РФ № 536 от 11 мая 2016 г.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 </w:t>
      </w:r>
    </w:p>
    <w:p w14:paraId="1342B9B4" w14:textId="77777777" w:rsidR="00BD798C" w:rsidRPr="00F32E0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Распоряжение Правительства Российской Федерации от 29 мая 2015 г. N 996-р г. Москва «Стратегия развития воспитания в Российской Федерации на период до 2025 года»;</w:t>
      </w:r>
    </w:p>
    <w:p w14:paraId="01DAE731" w14:textId="77777777" w:rsidR="00573932" w:rsidRPr="00F32E0C" w:rsidRDefault="00BD798C" w:rsidP="00573932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Распоряжение Правительства РФ от 24.04.2015 № 729-р «Об утверждении плана мероприятий на 2015-2020 годы по реализации Концепции развития дополнительного образования детей, утвержденной распоряжением Правительства РФ от 04.09.2014 № 1726-р»;</w:t>
      </w:r>
    </w:p>
    <w:p w14:paraId="45E3EA23" w14:textId="77777777" w:rsidR="005730F4" w:rsidRPr="00F32E0C" w:rsidRDefault="00BD798C" w:rsidP="00573932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Устав </w:t>
      </w:r>
      <w:r w:rsidR="00CA18CD" w:rsidRPr="00F32E0C">
        <w:rPr>
          <w:color w:val="auto"/>
          <w:sz w:val="28"/>
          <w:szCs w:val="28"/>
        </w:rPr>
        <w:t xml:space="preserve">МБОУ «Гимназия №11 г. Ельца», </w:t>
      </w:r>
      <w:r w:rsidR="005730F4" w:rsidRPr="00F32E0C">
        <w:rPr>
          <w:color w:val="auto"/>
          <w:sz w:val="28"/>
          <w:szCs w:val="28"/>
        </w:rPr>
        <w:t>принят</w:t>
      </w:r>
      <w:r w:rsidR="00573932" w:rsidRPr="00F32E0C">
        <w:rPr>
          <w:color w:val="auto"/>
          <w:sz w:val="28"/>
          <w:szCs w:val="28"/>
        </w:rPr>
        <w:t>ый</w:t>
      </w:r>
      <w:r w:rsidR="005730F4" w:rsidRPr="00F32E0C">
        <w:rPr>
          <w:color w:val="auto"/>
          <w:sz w:val="28"/>
          <w:szCs w:val="28"/>
        </w:rPr>
        <w:t xml:space="preserve"> в соответствии с частью I Гражданского кодекса РФ, Федеральным законом от 29.12.2012г. № 273-ФЗ «Об образовании в Российской Федерации», Федеральным законом от 12.01.1996 № 7-ФЗ «О некоммерческих организациях», приказом </w:t>
      </w:r>
      <w:proofErr w:type="spellStart"/>
      <w:r w:rsidR="005730F4" w:rsidRPr="00F32E0C">
        <w:rPr>
          <w:color w:val="auto"/>
          <w:sz w:val="28"/>
          <w:szCs w:val="28"/>
        </w:rPr>
        <w:t>Минобрнауки</w:t>
      </w:r>
      <w:proofErr w:type="spellEnd"/>
      <w:r w:rsidR="005730F4" w:rsidRPr="00F32E0C">
        <w:rPr>
          <w:color w:val="auto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</w:t>
      </w:r>
      <w:proofErr w:type="spellStart"/>
      <w:r w:rsidR="005730F4" w:rsidRPr="00F32E0C">
        <w:rPr>
          <w:color w:val="auto"/>
          <w:sz w:val="28"/>
          <w:szCs w:val="28"/>
        </w:rPr>
        <w:t>Минобрнауки</w:t>
      </w:r>
      <w:proofErr w:type="spellEnd"/>
      <w:r w:rsidR="005730F4" w:rsidRPr="00F32E0C">
        <w:rPr>
          <w:color w:val="auto"/>
          <w:sz w:val="28"/>
          <w:szCs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73932" w:rsidRPr="00F32E0C">
        <w:rPr>
          <w:color w:val="auto"/>
          <w:sz w:val="28"/>
          <w:szCs w:val="28"/>
        </w:rPr>
        <w:t xml:space="preserve"> Управляющим советом МБОУ «Гимназия №11 г. Ельца» 29.05.2015г.</w:t>
      </w:r>
    </w:p>
    <w:p w14:paraId="539A286B" w14:textId="77777777" w:rsidR="00BD798C" w:rsidRDefault="00BD798C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4C8C7330" w14:textId="22D70CA4" w:rsidR="006A5987" w:rsidRDefault="006A5987" w:rsidP="00A96ACA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Методические рекомендации по составлению штатных расписаний организаций отдыха детей и их оздоровления.</w:t>
      </w:r>
    </w:p>
    <w:p w14:paraId="2F0CB137" w14:textId="5080EC33" w:rsidR="006A5987" w:rsidRDefault="006A5987" w:rsidP="006A5987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Федеральная программа воспитательной работы для организации</w:t>
      </w:r>
      <w:r w:rsidRPr="006A5987">
        <w:rPr>
          <w:color w:val="auto"/>
          <w:sz w:val="28"/>
          <w:szCs w:val="28"/>
        </w:rPr>
        <w:t xml:space="preserve"> отдыха детей и их оздоровления</w:t>
      </w:r>
      <w:r>
        <w:rPr>
          <w:color w:val="auto"/>
          <w:sz w:val="28"/>
          <w:szCs w:val="28"/>
        </w:rPr>
        <w:t>.</w:t>
      </w:r>
    </w:p>
    <w:p w14:paraId="10FCE243" w14:textId="64B84525" w:rsidR="006A5987" w:rsidRDefault="006A5987" w:rsidP="006A5987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16.Методические рекомендации по реализации календарного плана федеральной программы воспитательной работы в организации отдыха детей и их оздоровления. </w:t>
      </w:r>
    </w:p>
    <w:p w14:paraId="0C4186D8" w14:textId="77777777" w:rsidR="006A5987" w:rsidRPr="00F32E0C" w:rsidRDefault="006A5987" w:rsidP="006A5987">
      <w:pPr>
        <w:tabs>
          <w:tab w:val="left" w:pos="0"/>
        </w:tabs>
        <w:jc w:val="both"/>
        <w:rPr>
          <w:color w:val="auto"/>
          <w:sz w:val="28"/>
          <w:szCs w:val="28"/>
        </w:rPr>
      </w:pPr>
      <w:bookmarkStart w:id="0" w:name="_GoBack"/>
      <w:bookmarkEnd w:id="0"/>
    </w:p>
    <w:p w14:paraId="5C0D6A56" w14:textId="77777777" w:rsidR="00BD798C" w:rsidRPr="00F32E0C" w:rsidRDefault="00BD798C" w:rsidP="00A96ACA">
      <w:pPr>
        <w:tabs>
          <w:tab w:val="left" w:pos="0"/>
        </w:tabs>
        <w:ind w:left="567"/>
        <w:jc w:val="both"/>
        <w:rPr>
          <w:color w:val="auto"/>
          <w:sz w:val="28"/>
          <w:szCs w:val="28"/>
        </w:rPr>
      </w:pPr>
    </w:p>
    <w:p w14:paraId="09B53A70" w14:textId="77777777" w:rsidR="00BD798C" w:rsidRPr="00F32E0C" w:rsidRDefault="00BD798C" w:rsidP="00A96ACA">
      <w:pPr>
        <w:ind w:left="567"/>
        <w:rPr>
          <w:color w:val="auto"/>
          <w:sz w:val="28"/>
          <w:szCs w:val="28"/>
        </w:rPr>
      </w:pPr>
      <w:r w:rsidRPr="00F32E0C">
        <w:rPr>
          <w:b/>
          <w:color w:val="auto"/>
          <w:sz w:val="28"/>
          <w:szCs w:val="28"/>
        </w:rPr>
        <w:lastRenderedPageBreak/>
        <w:t>4.3. Литература, использованная при разработке программы</w:t>
      </w:r>
    </w:p>
    <w:p w14:paraId="088FA253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proofErr w:type="spellStart"/>
      <w:r w:rsidRPr="00F32E0C">
        <w:rPr>
          <w:color w:val="auto"/>
          <w:sz w:val="28"/>
          <w:szCs w:val="28"/>
        </w:rPr>
        <w:t>Амонашвили</w:t>
      </w:r>
      <w:proofErr w:type="spellEnd"/>
      <w:r w:rsidRPr="00F32E0C">
        <w:rPr>
          <w:color w:val="auto"/>
          <w:sz w:val="28"/>
          <w:szCs w:val="28"/>
        </w:rPr>
        <w:t xml:space="preserve"> Ш.А. Размышления о гуманной педагогике — Москва, 1996</w:t>
      </w:r>
      <w:r w:rsidR="0014453B">
        <w:rPr>
          <w:color w:val="auto"/>
          <w:sz w:val="28"/>
          <w:szCs w:val="28"/>
        </w:rPr>
        <w:t>.</w:t>
      </w:r>
    </w:p>
    <w:p w14:paraId="0952F025" w14:textId="77777777" w:rsidR="00BD798C" w:rsidRPr="00F32E0C" w:rsidRDefault="00BD798C" w:rsidP="00A96ACA">
      <w:pPr>
        <w:numPr>
          <w:ilvl w:val="0"/>
          <w:numId w:val="35"/>
        </w:numPr>
        <w:tabs>
          <w:tab w:val="left" w:pos="360"/>
        </w:tabs>
        <w:ind w:hanging="360"/>
        <w:jc w:val="both"/>
        <w:rPr>
          <w:color w:val="auto"/>
          <w:sz w:val="28"/>
          <w:szCs w:val="28"/>
        </w:rPr>
      </w:pPr>
      <w:proofErr w:type="spellStart"/>
      <w:r w:rsidRPr="00F32E0C">
        <w:rPr>
          <w:color w:val="auto"/>
          <w:sz w:val="28"/>
          <w:szCs w:val="28"/>
        </w:rPr>
        <w:t>Газман</w:t>
      </w:r>
      <w:proofErr w:type="spellEnd"/>
      <w:r w:rsidRPr="00F32E0C">
        <w:rPr>
          <w:color w:val="auto"/>
          <w:sz w:val="28"/>
          <w:szCs w:val="28"/>
        </w:rPr>
        <w:t xml:space="preserve"> О., Матвеев В. Педагогика в пионерском лагере: из опыта работы Всероссийского пионерского лагеря «Орленок». – М.: Педагогика, 1982.</w:t>
      </w:r>
    </w:p>
    <w:p w14:paraId="4DD37270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Ерохин С.В. Развитие эмоциональной сферы подростка во временном детском объединении: </w:t>
      </w:r>
      <w:proofErr w:type="spellStart"/>
      <w:r w:rsidRPr="00F32E0C">
        <w:rPr>
          <w:color w:val="auto"/>
          <w:sz w:val="28"/>
          <w:szCs w:val="28"/>
        </w:rPr>
        <w:t>Автореф</w:t>
      </w:r>
      <w:proofErr w:type="spellEnd"/>
      <w:r w:rsidRPr="00F32E0C">
        <w:rPr>
          <w:color w:val="auto"/>
          <w:sz w:val="28"/>
          <w:szCs w:val="28"/>
        </w:rPr>
        <w:t xml:space="preserve">. </w:t>
      </w:r>
      <w:proofErr w:type="spellStart"/>
      <w:r w:rsidRPr="00F32E0C">
        <w:rPr>
          <w:color w:val="auto"/>
          <w:sz w:val="28"/>
          <w:szCs w:val="28"/>
        </w:rPr>
        <w:t>дис</w:t>
      </w:r>
      <w:proofErr w:type="spellEnd"/>
      <w:r w:rsidRPr="00F32E0C">
        <w:rPr>
          <w:color w:val="auto"/>
          <w:sz w:val="28"/>
          <w:szCs w:val="28"/>
        </w:rPr>
        <w:t>. ...канд. </w:t>
      </w:r>
      <w:proofErr w:type="spellStart"/>
      <w:r w:rsidRPr="00F32E0C">
        <w:rPr>
          <w:color w:val="auto"/>
          <w:sz w:val="28"/>
          <w:szCs w:val="28"/>
        </w:rPr>
        <w:t>пед</w:t>
      </w:r>
      <w:proofErr w:type="spellEnd"/>
      <w:r w:rsidRPr="00F32E0C">
        <w:rPr>
          <w:color w:val="auto"/>
          <w:sz w:val="28"/>
          <w:szCs w:val="28"/>
        </w:rPr>
        <w:t xml:space="preserve">. наук. – Кострома, 2000. </w:t>
      </w:r>
    </w:p>
    <w:p w14:paraId="43DA18F7" w14:textId="77777777" w:rsidR="00573932" w:rsidRPr="00F32E0C" w:rsidRDefault="00BD798C" w:rsidP="00573932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Иванов И.П. Творческое содружество поколений юных общественников. — </w:t>
      </w:r>
      <w:proofErr w:type="spellStart"/>
      <w:r w:rsidRPr="00F32E0C">
        <w:rPr>
          <w:color w:val="auto"/>
          <w:sz w:val="28"/>
          <w:szCs w:val="28"/>
        </w:rPr>
        <w:t>Автореф</w:t>
      </w:r>
      <w:proofErr w:type="spellEnd"/>
      <w:r w:rsidRPr="00F32E0C">
        <w:rPr>
          <w:color w:val="auto"/>
          <w:sz w:val="28"/>
          <w:szCs w:val="28"/>
        </w:rPr>
        <w:t xml:space="preserve">. </w:t>
      </w:r>
      <w:proofErr w:type="spellStart"/>
      <w:r w:rsidRPr="00F32E0C">
        <w:rPr>
          <w:color w:val="auto"/>
          <w:sz w:val="28"/>
          <w:szCs w:val="28"/>
        </w:rPr>
        <w:t>дисс</w:t>
      </w:r>
      <w:proofErr w:type="spellEnd"/>
      <w:r w:rsidRPr="00F32E0C">
        <w:rPr>
          <w:color w:val="auto"/>
          <w:sz w:val="28"/>
          <w:szCs w:val="28"/>
        </w:rPr>
        <w:t xml:space="preserve">. ... </w:t>
      </w:r>
      <w:proofErr w:type="spellStart"/>
      <w:r w:rsidRPr="00F32E0C">
        <w:rPr>
          <w:color w:val="auto"/>
          <w:sz w:val="28"/>
          <w:szCs w:val="28"/>
        </w:rPr>
        <w:t>докт</w:t>
      </w:r>
      <w:proofErr w:type="spellEnd"/>
      <w:r w:rsidRPr="00F32E0C">
        <w:rPr>
          <w:color w:val="auto"/>
          <w:sz w:val="28"/>
          <w:szCs w:val="28"/>
        </w:rPr>
        <w:t xml:space="preserve">. </w:t>
      </w:r>
      <w:proofErr w:type="spellStart"/>
      <w:r w:rsidRPr="00F32E0C">
        <w:rPr>
          <w:color w:val="auto"/>
          <w:sz w:val="28"/>
          <w:szCs w:val="28"/>
        </w:rPr>
        <w:t>пед</w:t>
      </w:r>
      <w:proofErr w:type="spellEnd"/>
      <w:r w:rsidRPr="00F32E0C">
        <w:rPr>
          <w:color w:val="auto"/>
          <w:sz w:val="28"/>
          <w:szCs w:val="28"/>
        </w:rPr>
        <w:t xml:space="preserve">. наук. -  Л., 1972.  </w:t>
      </w:r>
    </w:p>
    <w:p w14:paraId="20FC9340" w14:textId="77777777" w:rsidR="00BD798C" w:rsidRPr="00F32E0C" w:rsidRDefault="00BD798C" w:rsidP="00573932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Иванова Л.А., Маркина Н.В., </w:t>
      </w:r>
      <w:proofErr w:type="spellStart"/>
      <w:r w:rsidRPr="00F32E0C">
        <w:rPr>
          <w:color w:val="auto"/>
          <w:sz w:val="28"/>
          <w:szCs w:val="28"/>
        </w:rPr>
        <w:t>Колывушко</w:t>
      </w:r>
      <w:proofErr w:type="spellEnd"/>
      <w:r w:rsidRPr="00F32E0C">
        <w:rPr>
          <w:color w:val="auto"/>
          <w:sz w:val="28"/>
          <w:szCs w:val="28"/>
        </w:rPr>
        <w:t> Л.М. Феномен «Артека»: событие без границ // Информационно-методический журнал «АРТЕК – СО-БЫТИЕ». – 2013. - №3 (7). – С. 9-14.</w:t>
      </w:r>
    </w:p>
    <w:p w14:paraId="14A9B7B9" w14:textId="77777777" w:rsidR="00573932" w:rsidRPr="00F32E0C" w:rsidRDefault="00BD798C" w:rsidP="00573932">
      <w:pPr>
        <w:numPr>
          <w:ilvl w:val="0"/>
          <w:numId w:val="35"/>
        </w:numPr>
        <w:tabs>
          <w:tab w:val="left" w:pos="1134"/>
        </w:tabs>
        <w:ind w:hanging="360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Иванова Н.В. Дары </w:t>
      </w:r>
      <w:proofErr w:type="spellStart"/>
      <w:r w:rsidRPr="00F32E0C">
        <w:rPr>
          <w:color w:val="auto"/>
          <w:sz w:val="28"/>
          <w:szCs w:val="28"/>
        </w:rPr>
        <w:t>Артековской</w:t>
      </w:r>
      <w:proofErr w:type="spellEnd"/>
      <w:r w:rsidRPr="00F32E0C">
        <w:rPr>
          <w:color w:val="auto"/>
          <w:sz w:val="28"/>
          <w:szCs w:val="28"/>
        </w:rPr>
        <w:t xml:space="preserve"> жизни. Психологический взгляд на педагогику «Артека» // Информационно-методический журнал «АРТЕК – СО-БЫТИЕ». – 2012. - №1 (2). – С. 4-10.</w:t>
      </w:r>
    </w:p>
    <w:p w14:paraId="4DF9F3E5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proofErr w:type="spellStart"/>
      <w:r w:rsidRPr="00F32E0C">
        <w:rPr>
          <w:color w:val="auto"/>
          <w:sz w:val="28"/>
          <w:szCs w:val="28"/>
        </w:rPr>
        <w:t>Караковский</w:t>
      </w:r>
      <w:proofErr w:type="spellEnd"/>
      <w:r w:rsidRPr="00F32E0C">
        <w:rPr>
          <w:color w:val="auto"/>
          <w:sz w:val="28"/>
          <w:szCs w:val="28"/>
        </w:rPr>
        <w:t xml:space="preserve"> В.А. Стать человеком: общечеловеческие ценности — основа целостного учебно-воспитательного процесса. М., 1993,  80 с.</w:t>
      </w:r>
    </w:p>
    <w:p w14:paraId="090E812B" w14:textId="77777777" w:rsidR="00BD798C" w:rsidRPr="00F32E0C" w:rsidRDefault="00BD798C" w:rsidP="00A96ACA">
      <w:pPr>
        <w:numPr>
          <w:ilvl w:val="0"/>
          <w:numId w:val="35"/>
        </w:numPr>
        <w:tabs>
          <w:tab w:val="left" w:pos="1134"/>
        </w:tabs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Кейс вожатого детского оздоровительного лагеря / Составители: Белов А.А., Грошева Р.Н., </w:t>
      </w:r>
      <w:proofErr w:type="spellStart"/>
      <w:r w:rsidRPr="00F32E0C">
        <w:rPr>
          <w:color w:val="auto"/>
          <w:sz w:val="28"/>
          <w:szCs w:val="28"/>
        </w:rPr>
        <w:t>Зиборова</w:t>
      </w:r>
      <w:proofErr w:type="spellEnd"/>
      <w:r w:rsidRPr="00F32E0C">
        <w:rPr>
          <w:color w:val="auto"/>
          <w:sz w:val="28"/>
          <w:szCs w:val="28"/>
        </w:rPr>
        <w:t xml:space="preserve"> Ю.В. / Методическое пособие. М.: УЦ «Перспектива», 2014, 152 с.</w:t>
      </w:r>
    </w:p>
    <w:p w14:paraId="0C7E1475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  <w:highlight w:val="white"/>
        </w:rPr>
      </w:pPr>
      <w:r w:rsidRPr="00F32E0C">
        <w:rPr>
          <w:color w:val="auto"/>
          <w:sz w:val="28"/>
          <w:szCs w:val="28"/>
          <w:highlight w:val="white"/>
        </w:rPr>
        <w:t xml:space="preserve"> </w:t>
      </w:r>
      <w:proofErr w:type="spellStart"/>
      <w:r w:rsidRPr="00F32E0C">
        <w:rPr>
          <w:color w:val="auto"/>
          <w:sz w:val="28"/>
          <w:szCs w:val="28"/>
          <w:highlight w:val="white"/>
        </w:rPr>
        <w:t>Кленевская</w:t>
      </w:r>
      <w:proofErr w:type="spellEnd"/>
      <w:r w:rsidRPr="00F32E0C">
        <w:rPr>
          <w:color w:val="auto"/>
          <w:sz w:val="28"/>
          <w:szCs w:val="28"/>
          <w:highlight w:val="white"/>
        </w:rPr>
        <w:t xml:space="preserve"> Л.К. Особенности процесса формирования детского коллектива в пионерском лагере: </w:t>
      </w:r>
      <w:proofErr w:type="spellStart"/>
      <w:r w:rsidRPr="00F32E0C">
        <w:rPr>
          <w:color w:val="auto"/>
          <w:sz w:val="28"/>
          <w:szCs w:val="28"/>
          <w:highlight w:val="white"/>
        </w:rPr>
        <w:t>Автореф</w:t>
      </w:r>
      <w:proofErr w:type="spellEnd"/>
      <w:r w:rsidRPr="00F32E0C">
        <w:rPr>
          <w:color w:val="auto"/>
          <w:sz w:val="28"/>
          <w:szCs w:val="28"/>
          <w:highlight w:val="white"/>
        </w:rPr>
        <w:t xml:space="preserve">. </w:t>
      </w:r>
      <w:proofErr w:type="spellStart"/>
      <w:r w:rsidRPr="00F32E0C">
        <w:rPr>
          <w:color w:val="auto"/>
          <w:sz w:val="28"/>
          <w:szCs w:val="28"/>
          <w:highlight w:val="white"/>
        </w:rPr>
        <w:t>дис</w:t>
      </w:r>
      <w:proofErr w:type="spellEnd"/>
      <w:r w:rsidRPr="00F32E0C">
        <w:rPr>
          <w:color w:val="auto"/>
          <w:sz w:val="28"/>
          <w:szCs w:val="28"/>
          <w:highlight w:val="white"/>
        </w:rPr>
        <w:t xml:space="preserve">. канд. </w:t>
      </w:r>
      <w:proofErr w:type="spellStart"/>
      <w:r w:rsidRPr="00F32E0C">
        <w:rPr>
          <w:color w:val="auto"/>
          <w:sz w:val="28"/>
          <w:szCs w:val="28"/>
          <w:highlight w:val="white"/>
        </w:rPr>
        <w:t>пед</w:t>
      </w:r>
      <w:proofErr w:type="spellEnd"/>
      <w:r w:rsidRPr="00F32E0C">
        <w:rPr>
          <w:color w:val="auto"/>
          <w:sz w:val="28"/>
          <w:szCs w:val="28"/>
          <w:highlight w:val="white"/>
        </w:rPr>
        <w:t xml:space="preserve">. наук – М., 1974. </w:t>
      </w:r>
    </w:p>
    <w:p w14:paraId="5BE38B11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Коваль М.Б. Становление и развитие системы воспитательной деятельности внешкольных объединений: </w:t>
      </w:r>
      <w:proofErr w:type="spellStart"/>
      <w:r w:rsidRPr="00F32E0C">
        <w:rPr>
          <w:color w:val="auto"/>
          <w:sz w:val="28"/>
          <w:szCs w:val="28"/>
        </w:rPr>
        <w:t>Автореф</w:t>
      </w:r>
      <w:proofErr w:type="spellEnd"/>
      <w:r w:rsidRPr="00F32E0C">
        <w:rPr>
          <w:color w:val="auto"/>
          <w:sz w:val="28"/>
          <w:szCs w:val="28"/>
        </w:rPr>
        <w:t xml:space="preserve">. </w:t>
      </w:r>
      <w:proofErr w:type="spellStart"/>
      <w:r w:rsidRPr="00F32E0C">
        <w:rPr>
          <w:color w:val="auto"/>
          <w:sz w:val="28"/>
          <w:szCs w:val="28"/>
        </w:rPr>
        <w:t>дис</w:t>
      </w:r>
      <w:proofErr w:type="spellEnd"/>
      <w:proofErr w:type="gramStart"/>
      <w:r w:rsidRPr="00F32E0C">
        <w:rPr>
          <w:color w:val="auto"/>
          <w:sz w:val="28"/>
          <w:szCs w:val="28"/>
        </w:rPr>
        <w:t xml:space="preserve">.... </w:t>
      </w:r>
      <w:proofErr w:type="spellStart"/>
      <w:proofErr w:type="gramEnd"/>
      <w:r w:rsidRPr="00F32E0C">
        <w:rPr>
          <w:color w:val="auto"/>
          <w:sz w:val="28"/>
          <w:szCs w:val="28"/>
        </w:rPr>
        <w:t>докт</w:t>
      </w:r>
      <w:proofErr w:type="spellEnd"/>
      <w:r w:rsidRPr="00F32E0C">
        <w:rPr>
          <w:color w:val="auto"/>
          <w:sz w:val="28"/>
          <w:szCs w:val="28"/>
        </w:rPr>
        <w:t xml:space="preserve">. </w:t>
      </w:r>
      <w:proofErr w:type="spellStart"/>
      <w:r w:rsidRPr="00F32E0C">
        <w:rPr>
          <w:color w:val="auto"/>
          <w:sz w:val="28"/>
          <w:szCs w:val="28"/>
        </w:rPr>
        <w:t>пед</w:t>
      </w:r>
      <w:proofErr w:type="spellEnd"/>
      <w:r w:rsidRPr="00F32E0C">
        <w:rPr>
          <w:color w:val="auto"/>
          <w:sz w:val="28"/>
          <w:szCs w:val="28"/>
        </w:rPr>
        <w:t>. наук.- М., 1991, 42 с.</w:t>
      </w:r>
    </w:p>
    <w:p w14:paraId="435AFEB7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</w:t>
      </w:r>
      <w:proofErr w:type="spellStart"/>
      <w:r w:rsidRPr="00F32E0C">
        <w:rPr>
          <w:color w:val="auto"/>
          <w:sz w:val="28"/>
          <w:szCs w:val="28"/>
        </w:rPr>
        <w:t>Конникова</w:t>
      </w:r>
      <w:proofErr w:type="spellEnd"/>
      <w:r w:rsidRPr="00F32E0C">
        <w:rPr>
          <w:color w:val="auto"/>
          <w:sz w:val="28"/>
          <w:szCs w:val="28"/>
        </w:rPr>
        <w:t xml:space="preserve"> Т.Е. Проблемы воспитания подростков. М., «Знание», 1972. </w:t>
      </w:r>
    </w:p>
    <w:p w14:paraId="14EA8FC5" w14:textId="77777777" w:rsidR="00BD798C" w:rsidRPr="00F32E0C" w:rsidRDefault="00BD798C" w:rsidP="00A96ACA">
      <w:pPr>
        <w:numPr>
          <w:ilvl w:val="0"/>
          <w:numId w:val="35"/>
        </w:numPr>
        <w:tabs>
          <w:tab w:val="left" w:pos="1134"/>
        </w:tabs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Летний образовательный отдых детей в рамках </w:t>
      </w:r>
      <w:proofErr w:type="spellStart"/>
      <w:r w:rsidRPr="00F32E0C">
        <w:rPr>
          <w:color w:val="auto"/>
          <w:sz w:val="28"/>
          <w:szCs w:val="28"/>
        </w:rPr>
        <w:t>компетентностного</w:t>
      </w:r>
      <w:proofErr w:type="spellEnd"/>
      <w:r w:rsidRPr="00F32E0C">
        <w:rPr>
          <w:color w:val="auto"/>
          <w:sz w:val="28"/>
          <w:szCs w:val="28"/>
        </w:rPr>
        <w:t xml:space="preserve"> подхода: Методическое пособие. — М.: ЛЕНАНД, 2016, 192 с.</w:t>
      </w:r>
    </w:p>
    <w:p w14:paraId="059A3184" w14:textId="77777777" w:rsidR="00BD798C" w:rsidRPr="00F32E0C" w:rsidRDefault="00BD798C" w:rsidP="00A96ACA">
      <w:pPr>
        <w:numPr>
          <w:ilvl w:val="0"/>
          <w:numId w:val="35"/>
        </w:numPr>
        <w:tabs>
          <w:tab w:val="left" w:pos="360"/>
        </w:tabs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</w:t>
      </w:r>
      <w:proofErr w:type="spellStart"/>
      <w:r w:rsidRPr="00F32E0C">
        <w:rPr>
          <w:color w:val="auto"/>
          <w:sz w:val="28"/>
          <w:szCs w:val="28"/>
        </w:rPr>
        <w:t>Лутошкин</w:t>
      </w:r>
      <w:proofErr w:type="spellEnd"/>
      <w:r w:rsidRPr="00F32E0C">
        <w:rPr>
          <w:color w:val="auto"/>
          <w:sz w:val="28"/>
          <w:szCs w:val="28"/>
        </w:rPr>
        <w:t xml:space="preserve"> А.И. Как вести за собой. – М., 1986.</w:t>
      </w:r>
    </w:p>
    <w:p w14:paraId="076A4A3B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Макаренко А.С. О воспитании / Сост. и авт. вступит</w:t>
      </w:r>
      <w:proofErr w:type="gramStart"/>
      <w:r w:rsidRPr="00F32E0C">
        <w:rPr>
          <w:color w:val="auto"/>
          <w:sz w:val="28"/>
          <w:szCs w:val="28"/>
        </w:rPr>
        <w:t>.</w:t>
      </w:r>
      <w:proofErr w:type="gramEnd"/>
      <w:r w:rsidRPr="00F32E0C">
        <w:rPr>
          <w:color w:val="auto"/>
          <w:sz w:val="28"/>
          <w:szCs w:val="28"/>
        </w:rPr>
        <w:t xml:space="preserve"> </w:t>
      </w:r>
      <w:proofErr w:type="gramStart"/>
      <w:r w:rsidRPr="00F32E0C">
        <w:rPr>
          <w:color w:val="auto"/>
          <w:sz w:val="28"/>
          <w:szCs w:val="28"/>
        </w:rPr>
        <w:t>с</w:t>
      </w:r>
      <w:proofErr w:type="gramEnd"/>
      <w:r w:rsidRPr="00F32E0C">
        <w:rPr>
          <w:color w:val="auto"/>
          <w:sz w:val="28"/>
          <w:szCs w:val="28"/>
        </w:rPr>
        <w:t xml:space="preserve">татьи В.С. </w:t>
      </w:r>
      <w:proofErr w:type="spellStart"/>
      <w:r w:rsidRPr="00F32E0C">
        <w:rPr>
          <w:color w:val="auto"/>
          <w:sz w:val="28"/>
          <w:szCs w:val="28"/>
        </w:rPr>
        <w:t>Хелемендик</w:t>
      </w:r>
      <w:proofErr w:type="spellEnd"/>
      <w:r w:rsidRPr="00F32E0C">
        <w:rPr>
          <w:color w:val="auto"/>
          <w:sz w:val="28"/>
          <w:szCs w:val="28"/>
        </w:rPr>
        <w:t xml:space="preserve">. - 2-е изд., </w:t>
      </w:r>
      <w:proofErr w:type="spellStart"/>
      <w:r w:rsidRPr="00F32E0C">
        <w:rPr>
          <w:color w:val="auto"/>
          <w:sz w:val="28"/>
          <w:szCs w:val="28"/>
        </w:rPr>
        <w:t>перераб</w:t>
      </w:r>
      <w:proofErr w:type="spellEnd"/>
      <w:r w:rsidRPr="00F32E0C">
        <w:rPr>
          <w:color w:val="auto"/>
          <w:sz w:val="28"/>
          <w:szCs w:val="28"/>
        </w:rPr>
        <w:t>.  и доп.-  М.: Политиздат, 1990</w:t>
      </w:r>
      <w:r w:rsidR="0014453B">
        <w:rPr>
          <w:color w:val="auto"/>
          <w:sz w:val="28"/>
          <w:szCs w:val="28"/>
        </w:rPr>
        <w:t>.</w:t>
      </w:r>
    </w:p>
    <w:p w14:paraId="13AE7288" w14:textId="77777777" w:rsidR="00BD798C" w:rsidRPr="00F32E0C" w:rsidRDefault="00BD798C" w:rsidP="00A96ACA">
      <w:pPr>
        <w:numPr>
          <w:ilvl w:val="0"/>
          <w:numId w:val="35"/>
        </w:numPr>
        <w:tabs>
          <w:tab w:val="left" w:pos="1134"/>
        </w:tabs>
        <w:ind w:hanging="360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Маленкова Л.И. Теория и методика воспитания. Учебное пособие. – М.:</w:t>
      </w:r>
      <w:r w:rsidR="00573932" w:rsidRPr="00F32E0C">
        <w:rPr>
          <w:color w:val="auto"/>
          <w:sz w:val="28"/>
          <w:szCs w:val="28"/>
        </w:rPr>
        <w:t xml:space="preserve"> </w:t>
      </w:r>
      <w:r w:rsidRPr="00F32E0C">
        <w:rPr>
          <w:color w:val="auto"/>
          <w:sz w:val="28"/>
          <w:szCs w:val="28"/>
        </w:rPr>
        <w:t>Педагогическое общество России, 2002. –480 с.</w:t>
      </w:r>
    </w:p>
    <w:p w14:paraId="266C8E9E" w14:textId="77777777" w:rsidR="00BD798C" w:rsidRPr="00F32E0C" w:rsidRDefault="00BD798C" w:rsidP="00A96ACA">
      <w:pPr>
        <w:numPr>
          <w:ilvl w:val="0"/>
          <w:numId w:val="35"/>
        </w:numPr>
        <w:tabs>
          <w:tab w:val="left" w:pos="1134"/>
        </w:tabs>
        <w:ind w:hanging="360"/>
        <w:contextualSpacing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Мартемьянов В. Педагогические моменты и приемы дружины «Лесная» // Информационно-методический журнал «АРТЕК – СО-БЫТИЕ». – 2014. </w:t>
      </w:r>
    </w:p>
    <w:p w14:paraId="2DA81A9E" w14:textId="77777777" w:rsidR="00BD798C" w:rsidRPr="00F32E0C" w:rsidRDefault="00573932" w:rsidP="00A96ACA">
      <w:pPr>
        <w:numPr>
          <w:ilvl w:val="0"/>
          <w:numId w:val="35"/>
        </w:numPr>
        <w:tabs>
          <w:tab w:val="left" w:pos="360"/>
        </w:tabs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</w:t>
      </w:r>
      <w:r w:rsidR="00BD798C" w:rsidRPr="00F32E0C">
        <w:rPr>
          <w:color w:val="auto"/>
          <w:sz w:val="28"/>
          <w:szCs w:val="28"/>
        </w:rPr>
        <w:t>Мудрик А.В. Социализация и воспитание. – М.: Сентябрь, 1997, 96 с.</w:t>
      </w:r>
    </w:p>
    <w:p w14:paraId="2511E35C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  <w:highlight w:val="white"/>
        </w:rPr>
        <w:t xml:space="preserve"> Мурашова А.</w:t>
      </w:r>
      <w:r w:rsidRPr="00F32E0C">
        <w:rPr>
          <w:color w:val="auto"/>
          <w:sz w:val="28"/>
          <w:szCs w:val="28"/>
        </w:rPr>
        <w:t>Г. Развитие воспитательной деятельности педагогов детского оздоровительного центра в современных условиях (на примере Международного детского центра «Артек»): диссертация…кандидата педагогических наук, — М., 2002, 168 с.</w:t>
      </w:r>
    </w:p>
    <w:p w14:paraId="3A4C1099" w14:textId="77777777" w:rsidR="00BD798C" w:rsidRPr="00F32E0C" w:rsidRDefault="00BD798C" w:rsidP="00573932">
      <w:pPr>
        <w:numPr>
          <w:ilvl w:val="0"/>
          <w:numId w:val="35"/>
        </w:numPr>
        <w:tabs>
          <w:tab w:val="left" w:pos="360"/>
        </w:tabs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Попов А.А., Глухов П.П., </w:t>
      </w:r>
      <w:proofErr w:type="spellStart"/>
      <w:r w:rsidRPr="00F32E0C">
        <w:rPr>
          <w:color w:val="auto"/>
          <w:sz w:val="28"/>
          <w:szCs w:val="28"/>
        </w:rPr>
        <w:t>Луппа</w:t>
      </w:r>
      <w:proofErr w:type="spellEnd"/>
      <w:r w:rsidRPr="00F32E0C">
        <w:rPr>
          <w:color w:val="auto"/>
          <w:sz w:val="28"/>
          <w:szCs w:val="28"/>
        </w:rPr>
        <w:t xml:space="preserve"> Г.М., Попова О.А. Летний оздоровительный отдых детей в рамках </w:t>
      </w:r>
      <w:proofErr w:type="spellStart"/>
      <w:r w:rsidRPr="00F32E0C">
        <w:rPr>
          <w:color w:val="auto"/>
          <w:sz w:val="28"/>
          <w:szCs w:val="28"/>
        </w:rPr>
        <w:t>компетентностного</w:t>
      </w:r>
      <w:proofErr w:type="spellEnd"/>
      <w:r w:rsidRPr="00F32E0C">
        <w:rPr>
          <w:color w:val="auto"/>
          <w:sz w:val="28"/>
          <w:szCs w:val="28"/>
        </w:rPr>
        <w:t xml:space="preserve"> подхода: Методическое пособие. – М.:ЛЕНАРД, 2016. – 192 с. (Психология, </w:t>
      </w:r>
      <w:r w:rsidRPr="00F32E0C">
        <w:rPr>
          <w:color w:val="auto"/>
          <w:sz w:val="28"/>
          <w:szCs w:val="28"/>
        </w:rPr>
        <w:lastRenderedPageBreak/>
        <w:t>педагогика, технология обучения. № 51)</w:t>
      </w:r>
    </w:p>
    <w:p w14:paraId="13257EB3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</w:t>
      </w:r>
      <w:proofErr w:type="spellStart"/>
      <w:r w:rsidRPr="00F32E0C">
        <w:rPr>
          <w:color w:val="auto"/>
          <w:sz w:val="28"/>
          <w:szCs w:val="28"/>
        </w:rPr>
        <w:t>Фришман</w:t>
      </w:r>
      <w:proofErr w:type="spellEnd"/>
      <w:r w:rsidRPr="00F32E0C">
        <w:rPr>
          <w:color w:val="auto"/>
          <w:sz w:val="28"/>
          <w:szCs w:val="28"/>
        </w:rPr>
        <w:t xml:space="preserve"> И.И. Игровое взаимодействие в детских объединениях. </w:t>
      </w:r>
      <w:proofErr w:type="spellStart"/>
      <w:r w:rsidRPr="00F32E0C">
        <w:rPr>
          <w:color w:val="auto"/>
          <w:sz w:val="28"/>
          <w:szCs w:val="28"/>
        </w:rPr>
        <w:t>Дисс</w:t>
      </w:r>
      <w:proofErr w:type="spellEnd"/>
      <w:r w:rsidRPr="00F32E0C">
        <w:rPr>
          <w:color w:val="auto"/>
          <w:sz w:val="28"/>
          <w:szCs w:val="28"/>
        </w:rPr>
        <w:t xml:space="preserve">. … д-ра </w:t>
      </w:r>
      <w:proofErr w:type="spellStart"/>
      <w:r w:rsidRPr="00F32E0C">
        <w:rPr>
          <w:color w:val="auto"/>
          <w:sz w:val="28"/>
          <w:szCs w:val="28"/>
        </w:rPr>
        <w:t>пед</w:t>
      </w:r>
      <w:proofErr w:type="spellEnd"/>
      <w:r w:rsidRPr="00F32E0C">
        <w:rPr>
          <w:color w:val="auto"/>
          <w:sz w:val="28"/>
          <w:szCs w:val="28"/>
        </w:rPr>
        <w:t>. наук, Ярославль, 2001, 340 с.</w:t>
      </w:r>
    </w:p>
    <w:p w14:paraId="207A4696" w14:textId="77777777" w:rsidR="00BD798C" w:rsidRPr="00F32E0C" w:rsidRDefault="00BD798C" w:rsidP="00A96ACA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Цветкова И.В. Как составить и успешно реализовать программу воспитания: Методическое пособие. – М., 2003.</w:t>
      </w:r>
    </w:p>
    <w:p w14:paraId="0DF2ACC1" w14:textId="77777777" w:rsidR="00BD798C" w:rsidRPr="00F32E0C" w:rsidRDefault="00BD798C" w:rsidP="006F65B1">
      <w:pPr>
        <w:numPr>
          <w:ilvl w:val="0"/>
          <w:numId w:val="35"/>
        </w:numPr>
        <w:ind w:hanging="360"/>
        <w:jc w:val="both"/>
        <w:rPr>
          <w:color w:val="auto"/>
          <w:sz w:val="28"/>
          <w:szCs w:val="28"/>
        </w:rPr>
      </w:pPr>
      <w:r w:rsidRPr="00F32E0C">
        <w:rPr>
          <w:color w:val="auto"/>
          <w:sz w:val="28"/>
          <w:szCs w:val="28"/>
        </w:rPr>
        <w:t xml:space="preserve"> Шмаков С.А.  Игры учащихся – феномен культуры.- М.: Новая школа, 1994.-240</w:t>
      </w:r>
      <w:r w:rsidR="007677BE" w:rsidRPr="00F32E0C">
        <w:rPr>
          <w:color w:val="auto"/>
          <w:sz w:val="28"/>
          <w:szCs w:val="28"/>
        </w:rPr>
        <w:t>1</w:t>
      </w:r>
    </w:p>
    <w:sectPr w:rsidR="00BD798C" w:rsidRPr="00F32E0C" w:rsidSect="007677BE">
      <w:pgSz w:w="11907" w:h="16840" w:code="9"/>
      <w:pgMar w:top="1134" w:right="851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9078" w14:textId="77777777" w:rsidR="00E6418F" w:rsidRDefault="00E6418F">
      <w:r>
        <w:separator/>
      </w:r>
    </w:p>
  </w:endnote>
  <w:endnote w:type="continuationSeparator" w:id="0">
    <w:p w14:paraId="1630B32B" w14:textId="77777777" w:rsidR="00E6418F" w:rsidRDefault="00E6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B2BA" w14:textId="77777777" w:rsidR="00215606" w:rsidRDefault="00215606">
    <w:pPr>
      <w:tabs>
        <w:tab w:val="center" w:pos="4677"/>
        <w:tab w:val="right" w:pos="9355"/>
      </w:tabs>
      <w:jc w:val="right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6A5987">
      <w:rPr>
        <w:noProof/>
      </w:rPr>
      <w:t>38</w:t>
    </w:r>
    <w:r>
      <w:rPr>
        <w:noProof/>
      </w:rPr>
      <w:fldChar w:fldCharType="end"/>
    </w:r>
  </w:p>
  <w:p w14:paraId="11175939" w14:textId="77777777" w:rsidR="00215606" w:rsidRDefault="00215606">
    <w:pPr>
      <w:tabs>
        <w:tab w:val="center" w:pos="4677"/>
        <w:tab w:val="right" w:pos="9355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CE6E" w14:textId="77777777" w:rsidR="00E6418F" w:rsidRDefault="00E6418F">
      <w:r>
        <w:separator/>
      </w:r>
    </w:p>
  </w:footnote>
  <w:footnote w:type="continuationSeparator" w:id="0">
    <w:p w14:paraId="2B13338C" w14:textId="77777777" w:rsidR="00E6418F" w:rsidRDefault="00E6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B6D"/>
    <w:multiLevelType w:val="multilevel"/>
    <w:tmpl w:val="E98C1CE0"/>
    <w:lvl w:ilvl="0">
      <w:start w:val="1"/>
      <w:numFmt w:val="decimal"/>
      <w:lvlText w:val="%1."/>
      <w:lvlJc w:val="left"/>
      <w:pPr>
        <w:ind w:left="927" w:firstLine="567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287" w:firstLine="56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vertAlign w:val="baseline"/>
      </w:rPr>
    </w:lvl>
  </w:abstractNum>
  <w:abstractNum w:abstractNumId="1">
    <w:nsid w:val="059F6415"/>
    <w:multiLevelType w:val="multilevel"/>
    <w:tmpl w:val="7E40D3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06441B74"/>
    <w:multiLevelType w:val="multilevel"/>
    <w:tmpl w:val="ABA6B3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  <w:vertAlign w:val="baseline"/>
      </w:rPr>
    </w:lvl>
  </w:abstractNum>
  <w:abstractNum w:abstractNumId="3">
    <w:nsid w:val="06C14496"/>
    <w:multiLevelType w:val="multilevel"/>
    <w:tmpl w:val="C3EE2A96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Times New Roman" w:hAnsi="Arial"/>
        <w:vertAlign w:val="baseline"/>
      </w:rPr>
    </w:lvl>
  </w:abstractNum>
  <w:abstractNum w:abstractNumId="4">
    <w:nsid w:val="095A73A1"/>
    <w:multiLevelType w:val="multilevel"/>
    <w:tmpl w:val="51CEB25C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5">
    <w:nsid w:val="0B754302"/>
    <w:multiLevelType w:val="multilevel"/>
    <w:tmpl w:val="DF0E9D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0C9D2684"/>
    <w:multiLevelType w:val="multilevel"/>
    <w:tmpl w:val="A28077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>
    <w:nsid w:val="0CD04A29"/>
    <w:multiLevelType w:val="multilevel"/>
    <w:tmpl w:val="901E5EDE"/>
    <w:lvl w:ilvl="0">
      <w:start w:val="3"/>
      <w:numFmt w:val="decimal"/>
      <w:lvlText w:val="%1."/>
      <w:lvlJc w:val="left"/>
      <w:pPr>
        <w:ind w:left="927" w:firstLine="567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287" w:firstLine="56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vertAlign w:val="baseline"/>
      </w:rPr>
    </w:lvl>
  </w:abstractNum>
  <w:abstractNum w:abstractNumId="8">
    <w:nsid w:val="100B3575"/>
    <w:multiLevelType w:val="multilevel"/>
    <w:tmpl w:val="06C40466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9">
    <w:nsid w:val="11021D1A"/>
    <w:multiLevelType w:val="multilevel"/>
    <w:tmpl w:val="3EDAA324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10">
    <w:nsid w:val="118141D1"/>
    <w:multiLevelType w:val="multilevel"/>
    <w:tmpl w:val="7A78B01A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11">
    <w:nsid w:val="13DB6BC7"/>
    <w:multiLevelType w:val="hybridMultilevel"/>
    <w:tmpl w:val="F40AB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E20BE1"/>
    <w:multiLevelType w:val="multilevel"/>
    <w:tmpl w:val="E1A050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3">
    <w:nsid w:val="144E35E9"/>
    <w:multiLevelType w:val="multilevel"/>
    <w:tmpl w:val="B3509000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14">
    <w:nsid w:val="1B973880"/>
    <w:multiLevelType w:val="multilevel"/>
    <w:tmpl w:val="8E9461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5">
    <w:nsid w:val="1CF10EC4"/>
    <w:multiLevelType w:val="multilevel"/>
    <w:tmpl w:val="3AF2C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6">
    <w:nsid w:val="1EF02121"/>
    <w:multiLevelType w:val="multilevel"/>
    <w:tmpl w:val="3E7A395C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Times New Roman" w:hAnsi="Arial"/>
        <w:vertAlign w:val="baseline"/>
      </w:rPr>
    </w:lvl>
  </w:abstractNum>
  <w:abstractNum w:abstractNumId="17">
    <w:nsid w:val="214E7068"/>
    <w:multiLevelType w:val="hybridMultilevel"/>
    <w:tmpl w:val="DE526EB2"/>
    <w:lvl w:ilvl="0" w:tplc="22789790">
      <w:start w:val="1"/>
      <w:numFmt w:val="bullet"/>
      <w:pStyle w:val="4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>
    <w:nsid w:val="224A28EC"/>
    <w:multiLevelType w:val="multilevel"/>
    <w:tmpl w:val="24AE6D8E"/>
    <w:lvl w:ilvl="0">
      <w:start w:val="1"/>
      <w:numFmt w:val="decimal"/>
      <w:lvlText w:val="%1."/>
      <w:lvlJc w:val="left"/>
      <w:pPr>
        <w:ind w:left="1494" w:firstLine="1134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  <w:vertAlign w:val="baseline"/>
      </w:rPr>
    </w:lvl>
  </w:abstractNum>
  <w:abstractNum w:abstractNumId="19">
    <w:nsid w:val="23E949A3"/>
    <w:multiLevelType w:val="multilevel"/>
    <w:tmpl w:val="5C00FBAA"/>
    <w:lvl w:ilvl="0">
      <w:start w:val="1"/>
      <w:numFmt w:val="decimal"/>
      <w:lvlText w:val="%1."/>
      <w:lvlJc w:val="left"/>
      <w:pPr>
        <w:ind w:left="927" w:firstLine="567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287" w:firstLine="56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vertAlign w:val="baseline"/>
      </w:rPr>
    </w:lvl>
  </w:abstractNum>
  <w:abstractNum w:abstractNumId="20">
    <w:nsid w:val="267936A7"/>
    <w:multiLevelType w:val="multilevel"/>
    <w:tmpl w:val="AD948BD2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21">
    <w:nsid w:val="268610DD"/>
    <w:multiLevelType w:val="multilevel"/>
    <w:tmpl w:val="310E4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2">
    <w:nsid w:val="288D6AF9"/>
    <w:multiLevelType w:val="multilevel"/>
    <w:tmpl w:val="39F00BD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3">
    <w:nsid w:val="2D3177D5"/>
    <w:multiLevelType w:val="hybridMultilevel"/>
    <w:tmpl w:val="3170E746"/>
    <w:lvl w:ilvl="0" w:tplc="0C22C4FA">
      <w:start w:val="1"/>
      <w:numFmt w:val="bullet"/>
      <w:pStyle w:val="3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D5F5E0E"/>
    <w:multiLevelType w:val="multilevel"/>
    <w:tmpl w:val="1BAE6C54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25">
    <w:nsid w:val="2E0A767D"/>
    <w:multiLevelType w:val="multilevel"/>
    <w:tmpl w:val="CB7627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6">
    <w:nsid w:val="312470F7"/>
    <w:multiLevelType w:val="multilevel"/>
    <w:tmpl w:val="615A40F8"/>
    <w:lvl w:ilvl="0">
      <w:start w:val="1"/>
      <w:numFmt w:val="decimal"/>
      <w:lvlText w:val="%1."/>
      <w:lvlJc w:val="left"/>
      <w:rPr>
        <w:rFonts w:cs="Times New Roman"/>
        <w:color w:val="1F497D"/>
        <w:vertAlign w:val="baseline"/>
      </w:rPr>
    </w:lvl>
    <w:lvl w:ilvl="1">
      <w:start w:val="2"/>
      <w:numFmt w:val="decimal"/>
      <w:lvlText w:val="%1.%2."/>
      <w:lvlJc w:val="left"/>
      <w:pPr>
        <w:ind w:left="1287" w:firstLine="566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b/>
        <w:vertAlign w:val="baseline"/>
      </w:rPr>
    </w:lvl>
  </w:abstractNum>
  <w:abstractNum w:abstractNumId="27">
    <w:nsid w:val="32907BCD"/>
    <w:multiLevelType w:val="hybridMultilevel"/>
    <w:tmpl w:val="D8D4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3114B"/>
    <w:multiLevelType w:val="multilevel"/>
    <w:tmpl w:val="5AB68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9">
    <w:nsid w:val="391E6BFB"/>
    <w:multiLevelType w:val="hybridMultilevel"/>
    <w:tmpl w:val="F6940F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595318"/>
    <w:multiLevelType w:val="multilevel"/>
    <w:tmpl w:val="2BBAEB44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Times New Roman" w:hAnsi="Arial"/>
        <w:vertAlign w:val="baseline"/>
      </w:rPr>
    </w:lvl>
  </w:abstractNum>
  <w:abstractNum w:abstractNumId="31">
    <w:nsid w:val="3B450232"/>
    <w:multiLevelType w:val="multilevel"/>
    <w:tmpl w:val="BA9C7028"/>
    <w:lvl w:ilvl="0">
      <w:start w:val="1"/>
      <w:numFmt w:val="decimal"/>
      <w:lvlText w:val="%1)"/>
      <w:lvlJc w:val="left"/>
      <w:pPr>
        <w:ind w:left="927" w:firstLine="567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87" w:firstLine="56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vertAlign w:val="baseline"/>
      </w:rPr>
    </w:lvl>
  </w:abstractNum>
  <w:abstractNum w:abstractNumId="32">
    <w:nsid w:val="3B573783"/>
    <w:multiLevelType w:val="multilevel"/>
    <w:tmpl w:val="B77452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3">
    <w:nsid w:val="3E7A0FE5"/>
    <w:multiLevelType w:val="multilevel"/>
    <w:tmpl w:val="E182D2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4">
    <w:nsid w:val="3E981BA9"/>
    <w:multiLevelType w:val="multilevel"/>
    <w:tmpl w:val="9C222DE6"/>
    <w:lvl w:ilvl="0">
      <w:start w:val="1"/>
      <w:numFmt w:val="decimal"/>
      <w:lvlText w:val="%1."/>
      <w:lvlJc w:val="left"/>
      <w:pPr>
        <w:ind w:left="927" w:firstLine="567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287" w:firstLine="566"/>
      </w:pPr>
      <w:rPr>
        <w:rFonts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1287" w:firstLine="566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647" w:firstLine="566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647" w:firstLine="566"/>
      </w:pPr>
      <w:rPr>
        <w:rFonts w:cs="Times New Roman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007" w:firstLine="566"/>
      </w:pPr>
      <w:rPr>
        <w:rFonts w:cs="Times New Roman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367" w:firstLine="566"/>
      </w:pPr>
      <w:rPr>
        <w:rFonts w:cs="Times New Roman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firstLine="566"/>
      </w:pPr>
      <w:rPr>
        <w:rFonts w:cs="Times New Roman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firstLine="566"/>
      </w:pPr>
      <w:rPr>
        <w:rFonts w:cs="Times New Roman"/>
        <w:b/>
        <w:vertAlign w:val="baseline"/>
      </w:rPr>
    </w:lvl>
  </w:abstractNum>
  <w:abstractNum w:abstractNumId="35">
    <w:nsid w:val="3EE40143"/>
    <w:multiLevelType w:val="multilevel"/>
    <w:tmpl w:val="4170E276"/>
    <w:lvl w:ilvl="0">
      <w:start w:val="1"/>
      <w:numFmt w:val="decimal"/>
      <w:lvlText w:val="%1."/>
      <w:lvlJc w:val="left"/>
      <w:pPr>
        <w:ind w:left="45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  <w:vertAlign w:val="baseline"/>
      </w:rPr>
    </w:lvl>
  </w:abstractNum>
  <w:abstractNum w:abstractNumId="36">
    <w:nsid w:val="3FB41A63"/>
    <w:multiLevelType w:val="multilevel"/>
    <w:tmpl w:val="3AF2C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7">
    <w:nsid w:val="40960995"/>
    <w:multiLevelType w:val="multilevel"/>
    <w:tmpl w:val="B92C432A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38">
    <w:nsid w:val="411507D9"/>
    <w:multiLevelType w:val="multilevel"/>
    <w:tmpl w:val="9C3AD8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9">
    <w:nsid w:val="48A80B5A"/>
    <w:multiLevelType w:val="multilevel"/>
    <w:tmpl w:val="712AC18A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Times New Roman" w:hAnsi="Arial"/>
        <w:vertAlign w:val="baseline"/>
      </w:rPr>
    </w:lvl>
  </w:abstractNum>
  <w:abstractNum w:abstractNumId="40">
    <w:nsid w:val="4A8E78EC"/>
    <w:multiLevelType w:val="multilevel"/>
    <w:tmpl w:val="6C8CB80C"/>
    <w:lvl w:ilvl="0">
      <w:start w:val="1"/>
      <w:numFmt w:val="bullet"/>
      <w:lvlText w:val="●"/>
      <w:lvlJc w:val="left"/>
      <w:pPr>
        <w:ind w:left="763" w:firstLine="403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83" w:firstLine="1123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03" w:firstLine="1843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923" w:firstLine="2563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43" w:firstLine="3283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63" w:firstLine="4003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83" w:firstLine="4723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03" w:firstLine="5443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523" w:firstLine="6163"/>
      </w:pPr>
      <w:rPr>
        <w:rFonts w:ascii="Arial" w:eastAsia="Times New Roman" w:hAnsi="Arial"/>
        <w:vertAlign w:val="baseline"/>
      </w:rPr>
    </w:lvl>
  </w:abstractNum>
  <w:abstractNum w:abstractNumId="41">
    <w:nsid w:val="4F19262A"/>
    <w:multiLevelType w:val="multilevel"/>
    <w:tmpl w:val="86782D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1535A5"/>
    <w:multiLevelType w:val="multilevel"/>
    <w:tmpl w:val="5E9CD9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3">
    <w:nsid w:val="52973791"/>
    <w:multiLevelType w:val="multilevel"/>
    <w:tmpl w:val="DFA8E390"/>
    <w:lvl w:ilvl="0">
      <w:start w:val="1"/>
      <w:numFmt w:val="bullet"/>
      <w:lvlText w:val="●"/>
      <w:lvlJc w:val="left"/>
      <w:pPr>
        <w:ind w:left="1287" w:firstLine="926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Times New Roman" w:hAnsi="Arial"/>
        <w:vertAlign w:val="baseline"/>
      </w:rPr>
    </w:lvl>
  </w:abstractNum>
  <w:abstractNum w:abstractNumId="44">
    <w:nsid w:val="5CEF7E9D"/>
    <w:multiLevelType w:val="multilevel"/>
    <w:tmpl w:val="44FC06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5">
    <w:nsid w:val="5FFB5E9D"/>
    <w:multiLevelType w:val="multilevel"/>
    <w:tmpl w:val="ED52FCD4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46">
    <w:nsid w:val="62471401"/>
    <w:multiLevelType w:val="multilevel"/>
    <w:tmpl w:val="4D3C7D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7">
    <w:nsid w:val="62EB2AF8"/>
    <w:multiLevelType w:val="multilevel"/>
    <w:tmpl w:val="6B344A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8">
    <w:nsid w:val="633F2EF9"/>
    <w:multiLevelType w:val="multilevel"/>
    <w:tmpl w:val="A4FCEE98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49">
    <w:nsid w:val="67835AEB"/>
    <w:multiLevelType w:val="multilevel"/>
    <w:tmpl w:val="4B3EEDEE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50">
    <w:nsid w:val="6FF72691"/>
    <w:multiLevelType w:val="hybridMultilevel"/>
    <w:tmpl w:val="560C5DCC"/>
    <w:lvl w:ilvl="0" w:tplc="C2DC1BC0">
      <w:start w:val="1"/>
      <w:numFmt w:val="bullet"/>
      <w:pStyle w:val="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40A06F4"/>
    <w:multiLevelType w:val="multilevel"/>
    <w:tmpl w:val="E52C7A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2">
    <w:nsid w:val="79BA2384"/>
    <w:multiLevelType w:val="multilevel"/>
    <w:tmpl w:val="5B30CD86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  <w:vertAlign w:val="baseline"/>
      </w:rPr>
    </w:lvl>
  </w:abstractNum>
  <w:abstractNum w:abstractNumId="53">
    <w:nsid w:val="7FDF6FB9"/>
    <w:multiLevelType w:val="multilevel"/>
    <w:tmpl w:val="A052D8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21"/>
  </w:num>
  <w:num w:numId="2">
    <w:abstractNumId w:val="4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40"/>
  </w:num>
  <w:num w:numId="8">
    <w:abstractNumId w:val="24"/>
  </w:num>
  <w:num w:numId="9">
    <w:abstractNumId w:val="19"/>
  </w:num>
  <w:num w:numId="10">
    <w:abstractNumId w:val="25"/>
  </w:num>
  <w:num w:numId="11">
    <w:abstractNumId w:val="37"/>
  </w:num>
  <w:num w:numId="12">
    <w:abstractNumId w:val="7"/>
  </w:num>
  <w:num w:numId="13">
    <w:abstractNumId w:val="51"/>
  </w:num>
  <w:num w:numId="14">
    <w:abstractNumId w:val="8"/>
  </w:num>
  <w:num w:numId="15">
    <w:abstractNumId w:val="3"/>
  </w:num>
  <w:num w:numId="16">
    <w:abstractNumId w:val="9"/>
  </w:num>
  <w:num w:numId="17">
    <w:abstractNumId w:val="16"/>
  </w:num>
  <w:num w:numId="18">
    <w:abstractNumId w:val="52"/>
  </w:num>
  <w:num w:numId="19">
    <w:abstractNumId w:val="15"/>
  </w:num>
  <w:num w:numId="20">
    <w:abstractNumId w:val="6"/>
  </w:num>
  <w:num w:numId="21">
    <w:abstractNumId w:val="42"/>
  </w:num>
  <w:num w:numId="22">
    <w:abstractNumId w:val="30"/>
  </w:num>
  <w:num w:numId="23">
    <w:abstractNumId w:val="18"/>
  </w:num>
  <w:num w:numId="24">
    <w:abstractNumId w:val="31"/>
  </w:num>
  <w:num w:numId="25">
    <w:abstractNumId w:val="13"/>
  </w:num>
  <w:num w:numId="26">
    <w:abstractNumId w:val="49"/>
  </w:num>
  <w:num w:numId="27">
    <w:abstractNumId w:val="20"/>
  </w:num>
  <w:num w:numId="28">
    <w:abstractNumId w:val="28"/>
  </w:num>
  <w:num w:numId="29">
    <w:abstractNumId w:val="43"/>
  </w:num>
  <w:num w:numId="30">
    <w:abstractNumId w:val="39"/>
  </w:num>
  <w:num w:numId="31">
    <w:abstractNumId w:val="26"/>
  </w:num>
  <w:num w:numId="32">
    <w:abstractNumId w:val="0"/>
  </w:num>
  <w:num w:numId="33">
    <w:abstractNumId w:val="12"/>
  </w:num>
  <w:num w:numId="34">
    <w:abstractNumId w:val="35"/>
  </w:num>
  <w:num w:numId="35">
    <w:abstractNumId w:val="34"/>
  </w:num>
  <w:num w:numId="36">
    <w:abstractNumId w:val="22"/>
  </w:num>
  <w:num w:numId="37">
    <w:abstractNumId w:val="32"/>
  </w:num>
  <w:num w:numId="38">
    <w:abstractNumId w:val="14"/>
  </w:num>
  <w:num w:numId="39">
    <w:abstractNumId w:val="10"/>
  </w:num>
  <w:num w:numId="40">
    <w:abstractNumId w:val="33"/>
  </w:num>
  <w:num w:numId="41">
    <w:abstractNumId w:val="45"/>
  </w:num>
  <w:num w:numId="42">
    <w:abstractNumId w:val="53"/>
  </w:num>
  <w:num w:numId="43">
    <w:abstractNumId w:val="48"/>
  </w:num>
  <w:num w:numId="44">
    <w:abstractNumId w:val="47"/>
  </w:num>
  <w:num w:numId="45">
    <w:abstractNumId w:val="38"/>
  </w:num>
  <w:num w:numId="46">
    <w:abstractNumId w:val="36"/>
  </w:num>
  <w:num w:numId="47">
    <w:abstractNumId w:val="50"/>
  </w:num>
  <w:num w:numId="48">
    <w:abstractNumId w:val="23"/>
  </w:num>
  <w:num w:numId="49">
    <w:abstractNumId w:val="17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29"/>
  </w:num>
  <w:num w:numId="53">
    <w:abstractNumId w:val="27"/>
  </w:num>
  <w:num w:numId="54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423"/>
    <w:rsid w:val="00004ACF"/>
    <w:rsid w:val="0002340F"/>
    <w:rsid w:val="00037AD3"/>
    <w:rsid w:val="00052461"/>
    <w:rsid w:val="00067BC0"/>
    <w:rsid w:val="00067E54"/>
    <w:rsid w:val="00070BD0"/>
    <w:rsid w:val="000B0FEA"/>
    <w:rsid w:val="000B3C62"/>
    <w:rsid w:val="000B77EC"/>
    <w:rsid w:val="000D519D"/>
    <w:rsid w:val="00102292"/>
    <w:rsid w:val="00106039"/>
    <w:rsid w:val="0011165F"/>
    <w:rsid w:val="00124629"/>
    <w:rsid w:val="0014453B"/>
    <w:rsid w:val="001472BF"/>
    <w:rsid w:val="00163286"/>
    <w:rsid w:val="001825A2"/>
    <w:rsid w:val="001A5458"/>
    <w:rsid w:val="001D328C"/>
    <w:rsid w:val="001D3C8A"/>
    <w:rsid w:val="001E4874"/>
    <w:rsid w:val="001F4409"/>
    <w:rsid w:val="00215606"/>
    <w:rsid w:val="00243528"/>
    <w:rsid w:val="00243752"/>
    <w:rsid w:val="002B36D5"/>
    <w:rsid w:val="003342E8"/>
    <w:rsid w:val="003646ED"/>
    <w:rsid w:val="003A2B91"/>
    <w:rsid w:val="003A6E5A"/>
    <w:rsid w:val="003D65D5"/>
    <w:rsid w:val="00432EFC"/>
    <w:rsid w:val="004536FD"/>
    <w:rsid w:val="00477D48"/>
    <w:rsid w:val="004B4F36"/>
    <w:rsid w:val="004D469C"/>
    <w:rsid w:val="00565FDB"/>
    <w:rsid w:val="005730F4"/>
    <w:rsid w:val="00573932"/>
    <w:rsid w:val="00576F8A"/>
    <w:rsid w:val="00596A05"/>
    <w:rsid w:val="005C2C90"/>
    <w:rsid w:val="005C319A"/>
    <w:rsid w:val="005C368A"/>
    <w:rsid w:val="005E7105"/>
    <w:rsid w:val="00680E45"/>
    <w:rsid w:val="006818EF"/>
    <w:rsid w:val="006A5987"/>
    <w:rsid w:val="006B47B6"/>
    <w:rsid w:val="006F29BB"/>
    <w:rsid w:val="006F65B1"/>
    <w:rsid w:val="006F7E72"/>
    <w:rsid w:val="0071286C"/>
    <w:rsid w:val="00746AFD"/>
    <w:rsid w:val="00761DE7"/>
    <w:rsid w:val="007651EA"/>
    <w:rsid w:val="007677BE"/>
    <w:rsid w:val="00784C3A"/>
    <w:rsid w:val="007A40E2"/>
    <w:rsid w:val="007B688A"/>
    <w:rsid w:val="007C0F2A"/>
    <w:rsid w:val="007C49EA"/>
    <w:rsid w:val="0082383F"/>
    <w:rsid w:val="0085009A"/>
    <w:rsid w:val="00871A9C"/>
    <w:rsid w:val="0089318C"/>
    <w:rsid w:val="008B3830"/>
    <w:rsid w:val="008B5F2E"/>
    <w:rsid w:val="008D0B33"/>
    <w:rsid w:val="008D23C0"/>
    <w:rsid w:val="00913A02"/>
    <w:rsid w:val="00913AE8"/>
    <w:rsid w:val="009232A6"/>
    <w:rsid w:val="00925CA3"/>
    <w:rsid w:val="00934085"/>
    <w:rsid w:val="00934151"/>
    <w:rsid w:val="00975A93"/>
    <w:rsid w:val="0097712A"/>
    <w:rsid w:val="00A064C3"/>
    <w:rsid w:val="00A15AA2"/>
    <w:rsid w:val="00A16030"/>
    <w:rsid w:val="00A461A3"/>
    <w:rsid w:val="00A910E7"/>
    <w:rsid w:val="00A96ACA"/>
    <w:rsid w:val="00AA6AF8"/>
    <w:rsid w:val="00AC71DB"/>
    <w:rsid w:val="00AE0781"/>
    <w:rsid w:val="00B36F88"/>
    <w:rsid w:val="00B42088"/>
    <w:rsid w:val="00B54339"/>
    <w:rsid w:val="00B62237"/>
    <w:rsid w:val="00B64E33"/>
    <w:rsid w:val="00B676A0"/>
    <w:rsid w:val="00B9408B"/>
    <w:rsid w:val="00BA7C5C"/>
    <w:rsid w:val="00BB1F09"/>
    <w:rsid w:val="00BB7210"/>
    <w:rsid w:val="00BC3D3E"/>
    <w:rsid w:val="00BD06FC"/>
    <w:rsid w:val="00BD798C"/>
    <w:rsid w:val="00C00135"/>
    <w:rsid w:val="00C219DF"/>
    <w:rsid w:val="00C25FFA"/>
    <w:rsid w:val="00C51140"/>
    <w:rsid w:val="00C836CC"/>
    <w:rsid w:val="00C85A57"/>
    <w:rsid w:val="00CA18CD"/>
    <w:rsid w:val="00CD3C43"/>
    <w:rsid w:val="00CD7BC6"/>
    <w:rsid w:val="00CF48FB"/>
    <w:rsid w:val="00D02D0B"/>
    <w:rsid w:val="00D23DC8"/>
    <w:rsid w:val="00D40638"/>
    <w:rsid w:val="00D73EA0"/>
    <w:rsid w:val="00D93912"/>
    <w:rsid w:val="00DA21F4"/>
    <w:rsid w:val="00DB1545"/>
    <w:rsid w:val="00E24423"/>
    <w:rsid w:val="00E324D8"/>
    <w:rsid w:val="00E6418F"/>
    <w:rsid w:val="00ED4D83"/>
    <w:rsid w:val="00ED6AF4"/>
    <w:rsid w:val="00EE4CAC"/>
    <w:rsid w:val="00F169CF"/>
    <w:rsid w:val="00F30A67"/>
    <w:rsid w:val="00F32E0C"/>
    <w:rsid w:val="00F83755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94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4F3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4F3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9"/>
    <w:qFormat/>
    <w:rsid w:val="004B4F3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link w:val="31"/>
    <w:uiPriority w:val="99"/>
    <w:qFormat/>
    <w:rsid w:val="004B4F3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4B4F3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B4F3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B4F36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975A93"/>
    <w:pPr>
      <w:keepNext/>
      <w:keepLines/>
      <w:widowControl/>
      <w:spacing w:before="200" w:line="360" w:lineRule="auto"/>
      <w:ind w:firstLine="709"/>
      <w:jc w:val="both"/>
      <w:outlineLvl w:val="6"/>
    </w:pPr>
    <w:rPr>
      <w:rFonts w:ascii="Calibri Light" w:hAnsi="Calibri Light"/>
      <w:i/>
      <w:iCs/>
      <w:color w:val="404040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75A93"/>
    <w:pPr>
      <w:keepNext/>
      <w:keepLines/>
      <w:widowControl/>
      <w:spacing w:before="200" w:line="360" w:lineRule="auto"/>
      <w:ind w:firstLine="709"/>
      <w:jc w:val="both"/>
      <w:outlineLvl w:val="7"/>
    </w:pPr>
    <w:rPr>
      <w:rFonts w:ascii="Calibri Light" w:hAnsi="Calibri Light"/>
      <w:color w:val="5B9BD5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75A93"/>
    <w:pPr>
      <w:keepNext/>
      <w:keepLines/>
      <w:widowControl/>
      <w:spacing w:before="200" w:line="360" w:lineRule="auto"/>
      <w:ind w:firstLine="709"/>
      <w:jc w:val="both"/>
      <w:outlineLvl w:val="8"/>
    </w:pPr>
    <w:rPr>
      <w:rFonts w:ascii="Calibri Light" w:hAnsi="Calibri Light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A93"/>
    <w:rPr>
      <w:rFonts w:cs="Times New Roman"/>
      <w:b/>
      <w:sz w:val="48"/>
      <w:szCs w:val="48"/>
    </w:rPr>
  </w:style>
  <w:style w:type="character" w:customStyle="1" w:styleId="21">
    <w:name w:val="Заголовок 2 Знак"/>
    <w:link w:val="20"/>
    <w:uiPriority w:val="99"/>
    <w:locked/>
    <w:rsid w:val="00975A93"/>
    <w:rPr>
      <w:rFonts w:cs="Times New Roman"/>
      <w:b/>
      <w:sz w:val="36"/>
      <w:szCs w:val="36"/>
    </w:rPr>
  </w:style>
  <w:style w:type="character" w:customStyle="1" w:styleId="31">
    <w:name w:val="Заголовок 3 Знак"/>
    <w:link w:val="30"/>
    <w:uiPriority w:val="99"/>
    <w:locked/>
    <w:rsid w:val="00975A93"/>
    <w:rPr>
      <w:rFonts w:cs="Times New Roman"/>
      <w:b/>
      <w:sz w:val="28"/>
      <w:szCs w:val="28"/>
    </w:rPr>
  </w:style>
  <w:style w:type="character" w:customStyle="1" w:styleId="41">
    <w:name w:val="Заголовок 4 Знак"/>
    <w:link w:val="40"/>
    <w:uiPriority w:val="99"/>
    <w:locked/>
    <w:rsid w:val="00975A93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975A93"/>
    <w:rPr>
      <w:rFonts w:cs="Times New Roman"/>
      <w:b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975A93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75A93"/>
    <w:rPr>
      <w:rFonts w:ascii="Calibri Light" w:hAnsi="Calibri Light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975A93"/>
    <w:rPr>
      <w:rFonts w:ascii="Calibri Light" w:hAnsi="Calibri Light" w:cs="Times New Roman"/>
      <w:color w:val="5B9BD5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975A93"/>
    <w:rPr>
      <w:rFonts w:ascii="Calibri Light" w:hAnsi="Calibri Light" w:cs="Times New Roman"/>
      <w:i/>
      <w:iCs/>
      <w:color w:val="404040"/>
      <w:lang w:eastAsia="en-US"/>
    </w:rPr>
  </w:style>
  <w:style w:type="table" w:customStyle="1" w:styleId="TableNormal1">
    <w:name w:val="Table Normal1"/>
    <w:uiPriority w:val="99"/>
    <w:rsid w:val="004B4F36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B4F3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975A93"/>
    <w:rPr>
      <w:rFonts w:cs="Times New Roman"/>
      <w:b/>
      <w:sz w:val="72"/>
      <w:szCs w:val="72"/>
    </w:rPr>
  </w:style>
  <w:style w:type="paragraph" w:styleId="a5">
    <w:name w:val="Subtitle"/>
    <w:basedOn w:val="a"/>
    <w:next w:val="a"/>
    <w:link w:val="a6"/>
    <w:uiPriority w:val="99"/>
    <w:qFormat/>
    <w:rsid w:val="004B4F36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975A93"/>
    <w:rPr>
      <w:rFonts w:ascii="Georgia" w:hAnsi="Georgia" w:cs="Georgia"/>
      <w:i/>
      <w:color w:val="666666"/>
      <w:sz w:val="48"/>
      <w:szCs w:val="48"/>
    </w:rPr>
  </w:style>
  <w:style w:type="table" w:customStyle="1" w:styleId="a7">
    <w:name w:val="Стиль"/>
    <w:basedOn w:val="TableNormal1"/>
    <w:uiPriority w:val="99"/>
    <w:rsid w:val="004B4F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4B4F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TableNormal1"/>
    <w:uiPriority w:val="99"/>
    <w:rsid w:val="004B4F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тиль4"/>
    <w:basedOn w:val="TableNormal1"/>
    <w:uiPriority w:val="99"/>
    <w:rsid w:val="004B4F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тиль3"/>
    <w:basedOn w:val="TableNormal1"/>
    <w:uiPriority w:val="99"/>
    <w:rsid w:val="004B4F3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Стиль2"/>
    <w:basedOn w:val="TableNormal1"/>
    <w:uiPriority w:val="99"/>
    <w:rsid w:val="004B4F3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Стиль1"/>
    <w:basedOn w:val="TableNormal1"/>
    <w:uiPriority w:val="99"/>
    <w:rsid w:val="004B4F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rsid w:val="004B4F36"/>
  </w:style>
  <w:style w:type="character" w:customStyle="1" w:styleId="a9">
    <w:name w:val="Текст примечания Знак"/>
    <w:link w:val="a8"/>
    <w:uiPriority w:val="99"/>
    <w:semiHidden/>
    <w:locked/>
    <w:rsid w:val="004B4F36"/>
    <w:rPr>
      <w:rFonts w:cs="Times New Roman"/>
    </w:rPr>
  </w:style>
  <w:style w:type="character" w:styleId="aa">
    <w:name w:val="annotation reference"/>
    <w:uiPriority w:val="99"/>
    <w:semiHidden/>
    <w:rsid w:val="004B4F36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6818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818E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8D23C0"/>
    <w:pPr>
      <w:ind w:left="720"/>
      <w:contextualSpacing/>
    </w:pPr>
  </w:style>
  <w:style w:type="paragraph" w:styleId="ae">
    <w:name w:val="Normal (Web)"/>
    <w:basedOn w:val="a"/>
    <w:link w:val="af"/>
    <w:uiPriority w:val="99"/>
    <w:rsid w:val="00913AE8"/>
    <w:pPr>
      <w:widowControl/>
      <w:spacing w:before="100" w:beforeAutospacing="1" w:after="100" w:afterAutospacing="1"/>
    </w:pPr>
    <w:rPr>
      <w:color w:val="auto"/>
      <w:sz w:val="24"/>
    </w:rPr>
  </w:style>
  <w:style w:type="character" w:customStyle="1" w:styleId="af">
    <w:name w:val="Обычный (веб) Знак"/>
    <w:link w:val="ae"/>
    <w:uiPriority w:val="99"/>
    <w:locked/>
    <w:rsid w:val="00975A93"/>
    <w:rPr>
      <w:color w:val="auto"/>
      <w:sz w:val="24"/>
    </w:rPr>
  </w:style>
  <w:style w:type="character" w:customStyle="1" w:styleId="s1">
    <w:name w:val="s1"/>
    <w:uiPriority w:val="99"/>
    <w:rsid w:val="00913AE8"/>
  </w:style>
  <w:style w:type="paragraph" w:customStyle="1" w:styleId="western">
    <w:name w:val="western"/>
    <w:basedOn w:val="a"/>
    <w:rsid w:val="00913AE8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Strong"/>
    <w:uiPriority w:val="99"/>
    <w:qFormat/>
    <w:rsid w:val="00913AE8"/>
    <w:rPr>
      <w:rFonts w:cs="Times New Roman"/>
      <w:b/>
    </w:rPr>
  </w:style>
  <w:style w:type="character" w:customStyle="1" w:styleId="12">
    <w:name w:val="Основной текст1"/>
    <w:uiPriority w:val="99"/>
    <w:rsid w:val="00913AE8"/>
    <w:rPr>
      <w:rFonts w:ascii="Times New Roman" w:hAnsi="Times New Roman"/>
      <w:color w:val="000000"/>
      <w:spacing w:val="0"/>
      <w:w w:val="100"/>
      <w:position w:val="0"/>
      <w:sz w:val="27"/>
      <w:u w:val="single"/>
      <w:lang w:val="en-US"/>
    </w:rPr>
  </w:style>
  <w:style w:type="character" w:customStyle="1" w:styleId="s7">
    <w:name w:val="s7"/>
    <w:uiPriority w:val="99"/>
    <w:rsid w:val="00913AE8"/>
  </w:style>
  <w:style w:type="character" w:customStyle="1" w:styleId="s8">
    <w:name w:val="s8"/>
    <w:uiPriority w:val="99"/>
    <w:rsid w:val="00913AE8"/>
  </w:style>
  <w:style w:type="paragraph" w:customStyle="1" w:styleId="p34">
    <w:name w:val="p34"/>
    <w:basedOn w:val="a"/>
    <w:uiPriority w:val="99"/>
    <w:rsid w:val="00913AE8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uiPriority w:val="99"/>
    <w:rsid w:val="00913AE8"/>
  </w:style>
  <w:style w:type="character" w:customStyle="1" w:styleId="s13">
    <w:name w:val="s13"/>
    <w:uiPriority w:val="99"/>
    <w:rsid w:val="00913AE8"/>
  </w:style>
  <w:style w:type="character" w:customStyle="1" w:styleId="apple-converted-space">
    <w:name w:val="apple-converted-space"/>
    <w:uiPriority w:val="99"/>
    <w:rsid w:val="00913AE8"/>
  </w:style>
  <w:style w:type="paragraph" w:customStyle="1" w:styleId="af1">
    <w:name w:val="Текстовый блок"/>
    <w:uiPriority w:val="99"/>
    <w:rsid w:val="00913A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af2">
    <w:name w:val="Emphasis"/>
    <w:uiPriority w:val="99"/>
    <w:qFormat/>
    <w:rsid w:val="00913AE8"/>
    <w:rPr>
      <w:rFonts w:cs="Times New Roman"/>
      <w:i/>
    </w:rPr>
  </w:style>
  <w:style w:type="paragraph" w:customStyle="1" w:styleId="13">
    <w:name w:val="Абзац списка1"/>
    <w:basedOn w:val="a"/>
    <w:uiPriority w:val="99"/>
    <w:rsid w:val="00913AE8"/>
    <w:pPr>
      <w:widowControl/>
      <w:suppressAutoHyphens/>
      <w:ind w:left="720"/>
    </w:pPr>
    <w:rPr>
      <w:color w:val="auto"/>
      <w:sz w:val="24"/>
      <w:szCs w:val="24"/>
      <w:lang w:eastAsia="zh-CN"/>
    </w:rPr>
  </w:style>
  <w:style w:type="paragraph" w:styleId="af3">
    <w:name w:val="Body Text"/>
    <w:basedOn w:val="a"/>
    <w:link w:val="af4"/>
    <w:uiPriority w:val="99"/>
    <w:rsid w:val="00C25FFA"/>
    <w:pPr>
      <w:widowControl/>
      <w:jc w:val="both"/>
    </w:pPr>
    <w:rPr>
      <w:color w:val="auto"/>
      <w:sz w:val="28"/>
      <w:szCs w:val="24"/>
    </w:rPr>
  </w:style>
  <w:style w:type="character" w:customStyle="1" w:styleId="af4">
    <w:name w:val="Основной текст Знак"/>
    <w:link w:val="af3"/>
    <w:uiPriority w:val="99"/>
    <w:locked/>
    <w:rsid w:val="00C25FFA"/>
    <w:rPr>
      <w:rFonts w:cs="Times New Roman"/>
      <w:color w:val="auto"/>
      <w:sz w:val="24"/>
      <w:szCs w:val="24"/>
    </w:rPr>
  </w:style>
  <w:style w:type="paragraph" w:customStyle="1" w:styleId="center">
    <w:name w:val="center"/>
    <w:basedOn w:val="a"/>
    <w:uiPriority w:val="99"/>
    <w:rsid w:val="00C25FF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f5">
    <w:name w:val="No Spacing"/>
    <w:uiPriority w:val="99"/>
    <w:qFormat/>
    <w:rsid w:val="00975A93"/>
    <w:rPr>
      <w:rFonts w:ascii="Calibri" w:hAnsi="Calibri"/>
      <w:sz w:val="22"/>
      <w:szCs w:val="22"/>
      <w:lang w:val="en-US" w:eastAsia="en-US"/>
    </w:rPr>
  </w:style>
  <w:style w:type="paragraph" w:styleId="23">
    <w:name w:val="Quote"/>
    <w:basedOn w:val="a"/>
    <w:next w:val="a"/>
    <w:link w:val="24"/>
    <w:uiPriority w:val="99"/>
    <w:qFormat/>
    <w:rsid w:val="00975A93"/>
    <w:pPr>
      <w:widowControl/>
      <w:spacing w:line="360" w:lineRule="auto"/>
      <w:ind w:firstLine="709"/>
      <w:jc w:val="both"/>
    </w:pPr>
    <w:rPr>
      <w:i/>
      <w:iCs/>
      <w:sz w:val="28"/>
      <w:szCs w:val="22"/>
      <w:lang w:eastAsia="en-US"/>
    </w:rPr>
  </w:style>
  <w:style w:type="character" w:customStyle="1" w:styleId="24">
    <w:name w:val="Цитата 2 Знак"/>
    <w:link w:val="23"/>
    <w:uiPriority w:val="99"/>
    <w:locked/>
    <w:rsid w:val="00975A93"/>
    <w:rPr>
      <w:rFonts w:eastAsia="Times New Roman" w:cs="Times New Roman"/>
      <w:i/>
      <w:iCs/>
      <w:color w:val="000000"/>
      <w:sz w:val="22"/>
      <w:szCs w:val="22"/>
      <w:lang w:eastAsia="en-US"/>
    </w:rPr>
  </w:style>
  <w:style w:type="paragraph" w:styleId="af6">
    <w:name w:val="Intense Quote"/>
    <w:basedOn w:val="a"/>
    <w:next w:val="a"/>
    <w:link w:val="af7"/>
    <w:uiPriority w:val="99"/>
    <w:qFormat/>
    <w:rsid w:val="00975A93"/>
    <w:pPr>
      <w:widowControl/>
      <w:pBdr>
        <w:bottom w:val="single" w:sz="4" w:space="4" w:color="5B9BD5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5B9BD5"/>
      <w:sz w:val="28"/>
      <w:szCs w:val="22"/>
      <w:lang w:eastAsia="en-US"/>
    </w:rPr>
  </w:style>
  <w:style w:type="character" w:customStyle="1" w:styleId="af7">
    <w:name w:val="Выделенная цитата Знак"/>
    <w:link w:val="af6"/>
    <w:uiPriority w:val="99"/>
    <w:locked/>
    <w:rsid w:val="00975A93"/>
    <w:rPr>
      <w:rFonts w:eastAsia="Times New Roman" w:cs="Times New Roman"/>
      <w:b/>
      <w:bCs/>
      <w:i/>
      <w:iCs/>
      <w:color w:val="5B9BD5"/>
      <w:sz w:val="22"/>
      <w:szCs w:val="22"/>
      <w:lang w:eastAsia="en-US"/>
    </w:rPr>
  </w:style>
  <w:style w:type="character" w:styleId="af8">
    <w:name w:val="Subtle Emphasis"/>
    <w:uiPriority w:val="99"/>
    <w:qFormat/>
    <w:rsid w:val="00975A93"/>
    <w:rPr>
      <w:rFonts w:cs="Times New Roman"/>
      <w:i/>
      <w:iCs/>
      <w:color w:val="808080"/>
    </w:rPr>
  </w:style>
  <w:style w:type="character" w:styleId="af9">
    <w:name w:val="Intense Emphasis"/>
    <w:uiPriority w:val="99"/>
    <w:qFormat/>
    <w:rsid w:val="00975A93"/>
    <w:rPr>
      <w:rFonts w:cs="Times New Roman"/>
      <w:b/>
      <w:bCs/>
      <w:i/>
      <w:iCs/>
      <w:color w:val="5B9BD5"/>
    </w:rPr>
  </w:style>
  <w:style w:type="character" w:styleId="afa">
    <w:name w:val="Subtle Reference"/>
    <w:uiPriority w:val="99"/>
    <w:qFormat/>
    <w:rsid w:val="00975A93"/>
    <w:rPr>
      <w:rFonts w:cs="Times New Roman"/>
      <w:smallCaps/>
      <w:color w:val="ED7D31"/>
      <w:u w:val="single"/>
    </w:rPr>
  </w:style>
  <w:style w:type="character" w:styleId="afb">
    <w:name w:val="Intense Reference"/>
    <w:uiPriority w:val="99"/>
    <w:qFormat/>
    <w:rsid w:val="00975A93"/>
    <w:rPr>
      <w:rFonts w:cs="Times New Roman"/>
      <w:b/>
      <w:bCs/>
      <w:smallCaps/>
      <w:color w:val="ED7D31"/>
      <w:spacing w:val="5"/>
      <w:u w:val="single"/>
    </w:rPr>
  </w:style>
  <w:style w:type="character" w:styleId="afc">
    <w:name w:val="Book Title"/>
    <w:uiPriority w:val="99"/>
    <w:qFormat/>
    <w:rsid w:val="00975A93"/>
    <w:rPr>
      <w:rFonts w:cs="Times New Roman"/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rsid w:val="00975A93"/>
    <w:pPr>
      <w:spacing w:after="60"/>
      <w:ind w:firstLine="709"/>
      <w:jc w:val="both"/>
    </w:pPr>
    <w:rPr>
      <w:color w:val="auto"/>
      <w:sz w:val="22"/>
      <w:lang w:eastAsia="en-US"/>
    </w:rPr>
  </w:style>
  <w:style w:type="character" w:customStyle="1" w:styleId="afe">
    <w:name w:val="Текст сноски Знак"/>
    <w:link w:val="afd"/>
    <w:uiPriority w:val="99"/>
    <w:semiHidden/>
    <w:locked/>
    <w:rsid w:val="00975A93"/>
    <w:rPr>
      <w:rFonts w:eastAsia="Times New Roman" w:cs="Times New Roman"/>
      <w:color w:val="auto"/>
      <w:sz w:val="22"/>
      <w:lang w:eastAsia="en-US"/>
    </w:rPr>
  </w:style>
  <w:style w:type="paragraph" w:styleId="14">
    <w:name w:val="toc 1"/>
    <w:basedOn w:val="a"/>
    <w:next w:val="a"/>
    <w:autoRedefine/>
    <w:uiPriority w:val="99"/>
    <w:rsid w:val="00975A93"/>
    <w:pPr>
      <w:widowControl/>
      <w:tabs>
        <w:tab w:val="right" w:leader="dot" w:pos="9345"/>
      </w:tabs>
      <w:spacing w:after="120"/>
      <w:ind w:left="709" w:hanging="709"/>
      <w:jc w:val="both"/>
    </w:pPr>
    <w:rPr>
      <w:b/>
      <w:caps/>
      <w:color w:val="auto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99"/>
    <w:rsid w:val="00975A93"/>
    <w:pPr>
      <w:widowControl/>
      <w:tabs>
        <w:tab w:val="right" w:leader="dot" w:pos="9345"/>
      </w:tabs>
      <w:spacing w:after="120"/>
      <w:ind w:left="851" w:right="567" w:hanging="284"/>
      <w:jc w:val="both"/>
    </w:pPr>
    <w:rPr>
      <w:b/>
      <w:color w:val="auto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975A93"/>
    <w:pPr>
      <w:widowControl/>
      <w:spacing w:after="120"/>
      <w:ind w:left="1588" w:right="567" w:hanging="454"/>
    </w:pPr>
    <w:rPr>
      <w:b/>
      <w:i/>
      <w:color w:val="auto"/>
      <w:sz w:val="28"/>
      <w:szCs w:val="22"/>
      <w:lang w:eastAsia="en-US"/>
    </w:rPr>
  </w:style>
  <w:style w:type="character" w:styleId="aff">
    <w:name w:val="Hyperlink"/>
    <w:uiPriority w:val="99"/>
    <w:rsid w:val="00975A93"/>
    <w:rPr>
      <w:rFonts w:cs="Times New Roman"/>
      <w:color w:val="0563C1"/>
      <w:u w:val="single"/>
    </w:rPr>
  </w:style>
  <w:style w:type="paragraph" w:styleId="aff0">
    <w:name w:val="header"/>
    <w:basedOn w:val="a"/>
    <w:link w:val="aff1"/>
    <w:uiPriority w:val="99"/>
    <w:rsid w:val="00975A93"/>
    <w:pPr>
      <w:widowControl/>
      <w:tabs>
        <w:tab w:val="center" w:pos="4677"/>
        <w:tab w:val="right" w:pos="9355"/>
      </w:tabs>
      <w:ind w:firstLine="709"/>
      <w:jc w:val="both"/>
    </w:pPr>
    <w:rPr>
      <w:color w:val="auto"/>
      <w:sz w:val="28"/>
      <w:szCs w:val="22"/>
      <w:lang w:eastAsia="en-US"/>
    </w:rPr>
  </w:style>
  <w:style w:type="character" w:customStyle="1" w:styleId="aff1">
    <w:name w:val="Верхний колонтитул Знак"/>
    <w:link w:val="aff0"/>
    <w:uiPriority w:val="99"/>
    <w:locked/>
    <w:rsid w:val="00975A93"/>
    <w:rPr>
      <w:rFonts w:eastAsia="Times New Roman" w:cs="Times New Roman"/>
      <w:color w:val="auto"/>
      <w:sz w:val="22"/>
      <w:szCs w:val="22"/>
      <w:lang w:eastAsia="en-US"/>
    </w:rPr>
  </w:style>
  <w:style w:type="paragraph" w:styleId="aff2">
    <w:name w:val="footer"/>
    <w:basedOn w:val="a"/>
    <w:link w:val="aff3"/>
    <w:uiPriority w:val="99"/>
    <w:rsid w:val="00975A93"/>
    <w:pPr>
      <w:widowControl/>
      <w:tabs>
        <w:tab w:val="center" w:pos="4677"/>
        <w:tab w:val="right" w:pos="9355"/>
      </w:tabs>
      <w:ind w:firstLine="709"/>
      <w:jc w:val="both"/>
    </w:pPr>
    <w:rPr>
      <w:color w:val="auto"/>
      <w:sz w:val="28"/>
      <w:szCs w:val="22"/>
      <w:lang w:eastAsia="en-US"/>
    </w:rPr>
  </w:style>
  <w:style w:type="character" w:customStyle="1" w:styleId="aff3">
    <w:name w:val="Нижний колонтитул Знак"/>
    <w:link w:val="aff2"/>
    <w:uiPriority w:val="99"/>
    <w:locked/>
    <w:rsid w:val="00975A93"/>
    <w:rPr>
      <w:rFonts w:eastAsia="Times New Roman" w:cs="Times New Roman"/>
      <w:color w:val="auto"/>
      <w:sz w:val="22"/>
      <w:szCs w:val="22"/>
      <w:lang w:eastAsia="en-US"/>
    </w:rPr>
  </w:style>
  <w:style w:type="paragraph" w:styleId="43">
    <w:name w:val="toc 4"/>
    <w:basedOn w:val="a"/>
    <w:next w:val="a"/>
    <w:autoRedefine/>
    <w:uiPriority w:val="99"/>
    <w:rsid w:val="00975A93"/>
    <w:pPr>
      <w:widowControl/>
      <w:tabs>
        <w:tab w:val="right" w:leader="dot" w:pos="9345"/>
      </w:tabs>
      <w:spacing w:after="120"/>
      <w:ind w:left="2410" w:right="567" w:hanging="709"/>
      <w:jc w:val="both"/>
    </w:pPr>
    <w:rPr>
      <w:i/>
      <w:color w:val="auto"/>
      <w:sz w:val="28"/>
      <w:szCs w:val="22"/>
      <w:lang w:eastAsia="en-US"/>
    </w:rPr>
  </w:style>
  <w:style w:type="paragraph" w:styleId="2">
    <w:name w:val="List 2"/>
    <w:basedOn w:val="af3"/>
    <w:uiPriority w:val="99"/>
    <w:rsid w:val="00975A93"/>
    <w:pPr>
      <w:numPr>
        <w:numId w:val="47"/>
      </w:numPr>
      <w:tabs>
        <w:tab w:val="left" w:pos="1418"/>
      </w:tabs>
      <w:ind w:left="1418" w:hanging="349"/>
    </w:pPr>
    <w:rPr>
      <w:sz w:val="24"/>
      <w:szCs w:val="22"/>
      <w:lang w:eastAsia="en-US"/>
    </w:rPr>
  </w:style>
  <w:style w:type="paragraph" w:styleId="3">
    <w:name w:val="List 3"/>
    <w:basedOn w:val="2"/>
    <w:uiPriority w:val="99"/>
    <w:rsid w:val="00975A93"/>
    <w:pPr>
      <w:numPr>
        <w:numId w:val="48"/>
      </w:numPr>
      <w:tabs>
        <w:tab w:val="clear" w:pos="1418"/>
        <w:tab w:val="left" w:pos="2127"/>
      </w:tabs>
      <w:ind w:left="2127" w:hanging="338"/>
    </w:pPr>
  </w:style>
  <w:style w:type="paragraph" w:styleId="4">
    <w:name w:val="List 4"/>
    <w:basedOn w:val="3"/>
    <w:uiPriority w:val="99"/>
    <w:rsid w:val="00975A93"/>
    <w:pPr>
      <w:numPr>
        <w:numId w:val="49"/>
      </w:numPr>
      <w:tabs>
        <w:tab w:val="clear" w:pos="2127"/>
        <w:tab w:val="left" w:pos="2835"/>
      </w:tabs>
      <w:ind w:left="2835" w:hanging="348"/>
    </w:pPr>
  </w:style>
  <w:style w:type="table" w:styleId="aff4">
    <w:name w:val="Table Grid"/>
    <w:basedOn w:val="a1"/>
    <w:uiPriority w:val="99"/>
    <w:rsid w:val="00975A9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975A93"/>
    <w:rPr>
      <w:rFonts w:ascii="Times New Roman" w:hAnsi="Times New Roman"/>
      <w:b/>
      <w:color w:val="000000"/>
      <w:sz w:val="20"/>
    </w:rPr>
  </w:style>
  <w:style w:type="paragraph" w:customStyle="1" w:styleId="c6">
    <w:name w:val="c6"/>
    <w:basedOn w:val="a"/>
    <w:uiPriority w:val="99"/>
    <w:rsid w:val="00975A9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4">
    <w:name w:val="c4"/>
    <w:uiPriority w:val="99"/>
    <w:rsid w:val="00975A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10924</Words>
  <Characters>62273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Ээльмаа Юрий Владимирович</dc:creator>
  <cp:keywords/>
  <dc:description/>
  <cp:lastModifiedBy>060289</cp:lastModifiedBy>
  <cp:revision>26</cp:revision>
  <dcterms:created xsi:type="dcterms:W3CDTF">2017-09-26T11:23:00Z</dcterms:created>
  <dcterms:modified xsi:type="dcterms:W3CDTF">2025-05-28T09:25:00Z</dcterms:modified>
</cp:coreProperties>
</file>